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F795" w14:textId="77777777" w:rsidR="00D33077" w:rsidRPr="004F6318" w:rsidRDefault="00D33077" w:rsidP="00AA50F4">
      <w:pPr>
        <w:ind w:left="142"/>
        <w:rPr>
          <w:rFonts w:ascii="Arial" w:hAnsi="Arial" w:cs="Arial"/>
        </w:rPr>
      </w:pPr>
    </w:p>
    <w:p w14:paraId="75E203DD" w14:textId="77777777" w:rsidR="00B87BA5" w:rsidRPr="004F6318" w:rsidRDefault="00B87BA5" w:rsidP="00AA50F4">
      <w:pPr>
        <w:ind w:left="142"/>
        <w:rPr>
          <w:rFonts w:ascii="Arial" w:hAnsi="Arial" w:cs="Arial"/>
        </w:rPr>
      </w:pPr>
    </w:p>
    <w:p w14:paraId="7ABB3556" w14:textId="77777777" w:rsidR="00B87BA5" w:rsidRPr="004F6318" w:rsidRDefault="00B87BA5" w:rsidP="00AA50F4">
      <w:pPr>
        <w:ind w:left="142"/>
        <w:rPr>
          <w:rFonts w:ascii="Arial" w:hAnsi="Arial" w:cs="Arial"/>
        </w:rPr>
      </w:pPr>
    </w:p>
    <w:p w14:paraId="7AFA0E6A" w14:textId="77777777" w:rsidR="00DF2B9E" w:rsidRPr="003C7FB9" w:rsidRDefault="00D26E3C" w:rsidP="00AA50F4">
      <w:pPr>
        <w:tabs>
          <w:tab w:val="left" w:pos="142"/>
        </w:tabs>
        <w:ind w:left="142"/>
        <w:rPr>
          <w:rFonts w:ascii="Arial" w:hAnsi="Arial" w:cs="Arial"/>
        </w:rPr>
      </w:pPr>
      <w:r>
        <w:rPr>
          <w:rFonts w:ascii="Arial" w:hAnsi="Arial" w:cs="Arial"/>
          <w:sz w:val="14"/>
          <w:szCs w:val="14"/>
        </w:rPr>
        <w:t xml:space="preserve">KAPP </w:t>
      </w:r>
      <w:r w:rsidR="0011542C">
        <w:rPr>
          <w:rFonts w:ascii="Arial" w:hAnsi="Arial" w:cs="Arial"/>
          <w:sz w:val="14"/>
          <w:szCs w:val="14"/>
        </w:rPr>
        <w:t>NILES</w:t>
      </w:r>
      <w:r w:rsidRPr="003C7FB9">
        <w:rPr>
          <w:rFonts w:ascii="Arial" w:hAnsi="Arial" w:cs="Arial"/>
          <w:sz w:val="14"/>
          <w:szCs w:val="14"/>
        </w:rPr>
        <w:t xml:space="preserve"> </w:t>
      </w:r>
      <w:r w:rsidRPr="003C7FB9">
        <w:rPr>
          <w:rFonts w:ascii="Arial" w:hAnsi="Arial" w:cs="Arial"/>
          <w:b/>
          <w:sz w:val="14"/>
          <w:szCs w:val="14"/>
        </w:rPr>
        <w:t xml:space="preserve">· </w:t>
      </w:r>
      <w:r w:rsidRPr="003C7FB9">
        <w:rPr>
          <w:rFonts w:ascii="Arial" w:hAnsi="Arial" w:cs="Arial"/>
          <w:sz w:val="14"/>
          <w:szCs w:val="14"/>
        </w:rPr>
        <w:t xml:space="preserve">Postfach </w:t>
      </w:r>
      <w:r>
        <w:rPr>
          <w:rFonts w:ascii="Arial" w:hAnsi="Arial" w:cs="Arial"/>
          <w:sz w:val="14"/>
          <w:szCs w:val="14"/>
        </w:rPr>
        <w:t>21 44</w:t>
      </w:r>
      <w:r w:rsidRPr="003C7FB9">
        <w:rPr>
          <w:rFonts w:ascii="Arial" w:hAnsi="Arial" w:cs="Arial"/>
          <w:sz w:val="14"/>
          <w:szCs w:val="14"/>
        </w:rPr>
        <w:t xml:space="preserve"> </w:t>
      </w:r>
      <w:r w:rsidRPr="003C7FB9">
        <w:rPr>
          <w:rFonts w:ascii="Arial" w:hAnsi="Arial" w:cs="Arial"/>
          <w:b/>
          <w:sz w:val="14"/>
          <w:szCs w:val="14"/>
        </w:rPr>
        <w:t>·</w:t>
      </w:r>
      <w:r w:rsidRPr="003C7FB9">
        <w:rPr>
          <w:rFonts w:ascii="Arial" w:hAnsi="Arial" w:cs="Arial"/>
          <w:sz w:val="14"/>
          <w:szCs w:val="14"/>
        </w:rPr>
        <w:t xml:space="preserve"> </w:t>
      </w:r>
      <w:r>
        <w:rPr>
          <w:rFonts w:ascii="Arial" w:hAnsi="Arial" w:cs="Arial"/>
          <w:sz w:val="14"/>
          <w:szCs w:val="14"/>
        </w:rPr>
        <w:t>96410 Coburg</w:t>
      </w:r>
    </w:p>
    <w:p w14:paraId="6607E12E" w14:textId="77777777" w:rsidR="001F5A3F" w:rsidRPr="00B41345" w:rsidRDefault="001F5A3F" w:rsidP="004A5FEC">
      <w:pPr>
        <w:ind w:left="142"/>
        <w:rPr>
          <w:rFonts w:ascii="Arial" w:hAnsi="Arial" w:cs="Arial"/>
          <w:sz w:val="14"/>
          <w:szCs w:val="14"/>
        </w:rPr>
      </w:pPr>
    </w:p>
    <w:p w14:paraId="57569879" w14:textId="77777777" w:rsidR="006F59F1" w:rsidRPr="003C7FB9" w:rsidRDefault="006F59F1">
      <w:pPr>
        <w:rPr>
          <w:rFonts w:ascii="Arial" w:hAnsi="Arial" w:cs="Arial"/>
        </w:rPr>
      </w:pPr>
    </w:p>
    <w:p w14:paraId="30242FFA" w14:textId="77777777" w:rsidR="006F59F1" w:rsidRPr="003C7FB9" w:rsidRDefault="006F59F1">
      <w:pPr>
        <w:rPr>
          <w:rFonts w:ascii="Arial" w:hAnsi="Arial" w:cs="Arial"/>
        </w:rPr>
      </w:pPr>
    </w:p>
    <w:p w14:paraId="77515160" w14:textId="77777777" w:rsidR="006F59F1" w:rsidRPr="003C7FB9" w:rsidRDefault="006F59F1">
      <w:pPr>
        <w:rPr>
          <w:rFonts w:ascii="Arial" w:hAnsi="Arial" w:cs="Arial"/>
        </w:rPr>
      </w:pPr>
    </w:p>
    <w:p w14:paraId="05ABBBA0" w14:textId="77777777" w:rsidR="00E46727" w:rsidRDefault="00E46727" w:rsidP="00E46727">
      <w:pPr>
        <w:pStyle w:val="berschrift1"/>
      </w:pPr>
      <w:r>
        <w:t>Pressemitteilung</w:t>
      </w:r>
    </w:p>
    <w:p w14:paraId="2849A465" w14:textId="149C61A4" w:rsidR="00E46727" w:rsidRDefault="004E5C4A" w:rsidP="00E46727">
      <w:pPr>
        <w:spacing w:line="480" w:lineRule="auto"/>
        <w:ind w:right="3401"/>
        <w:jc w:val="center"/>
        <w:rPr>
          <w:rFonts w:ascii="Arial" w:hAnsi="Arial"/>
        </w:rPr>
      </w:pPr>
      <w:r>
        <w:rPr>
          <w:rFonts w:ascii="Arial" w:hAnsi="Arial"/>
        </w:rPr>
        <w:t>01</w:t>
      </w:r>
      <w:r w:rsidR="00E46727">
        <w:rPr>
          <w:rFonts w:ascii="Arial" w:hAnsi="Arial"/>
        </w:rPr>
        <w:t>.</w:t>
      </w:r>
      <w:r>
        <w:rPr>
          <w:rFonts w:ascii="Arial" w:hAnsi="Arial"/>
        </w:rPr>
        <w:t>02</w:t>
      </w:r>
      <w:r w:rsidR="00E46727">
        <w:rPr>
          <w:rFonts w:ascii="Arial" w:hAnsi="Arial"/>
        </w:rPr>
        <w:t>.</w:t>
      </w:r>
      <w:r>
        <w:rPr>
          <w:rFonts w:ascii="Arial" w:hAnsi="Arial"/>
        </w:rPr>
        <w:t>2024</w:t>
      </w:r>
    </w:p>
    <w:p w14:paraId="2C34842B" w14:textId="77777777" w:rsidR="00E46727" w:rsidRDefault="00E46727" w:rsidP="00E46727">
      <w:pPr>
        <w:pStyle w:val="Textkrper-Zeileneinzug"/>
        <w:jc w:val="both"/>
      </w:pPr>
    </w:p>
    <w:p w14:paraId="24069CCD" w14:textId="538359B1" w:rsidR="00E46727" w:rsidRPr="00717208" w:rsidRDefault="0098628F" w:rsidP="00717208">
      <w:pPr>
        <w:pStyle w:val="EnglischerText"/>
        <w:spacing w:line="480" w:lineRule="auto"/>
        <w:ind w:right="3401"/>
        <w:jc w:val="both"/>
        <w:rPr>
          <w:rFonts w:ascii="Arial" w:hAnsi="Arial"/>
          <w:i/>
          <w:u w:val="single"/>
          <w:lang w:val="de-DE"/>
        </w:rPr>
      </w:pPr>
      <w:r w:rsidRPr="0098628F">
        <w:rPr>
          <w:rFonts w:ascii="Arial" w:hAnsi="Arial"/>
          <w:i/>
          <w:u w:val="single"/>
          <w:lang w:val="de-DE"/>
        </w:rPr>
        <w:t>Jubiläumsfeier bei KAPP NILES in Coburg</w:t>
      </w:r>
    </w:p>
    <w:p w14:paraId="7C918179" w14:textId="7352A5C5" w:rsidR="009838BD" w:rsidRDefault="00717208" w:rsidP="009838BD">
      <w:pPr>
        <w:pStyle w:val="Textkrper-Zeileneinzug"/>
        <w:spacing w:line="360" w:lineRule="auto"/>
        <w:jc w:val="both"/>
        <w:rPr>
          <w:noProof/>
        </w:rPr>
      </w:pPr>
      <w:r w:rsidRPr="00717208">
        <w:rPr>
          <w:noProof/>
        </w:rPr>
        <w:t>Coburg, 19.01.2024 – Bei der traditionellen Ehrung langjähriger Mitarbeitenden würdigte die Geschäftsführung eine ungewöhnlich große Anzahl von Jubilarinnen und Jubilaren. Die Geschäftsführer Michael Kapp, Matthias Kapp, Michael Bär und der Bereichsleiter Personal Oliver Hausmann begrüßten die geladenen Gäste.</w:t>
      </w:r>
    </w:p>
    <w:p w14:paraId="73CD1836" w14:textId="77777777" w:rsidR="00717208" w:rsidRDefault="00717208" w:rsidP="009838BD">
      <w:pPr>
        <w:pStyle w:val="Textkrper-Zeileneinzug"/>
        <w:spacing w:line="360" w:lineRule="auto"/>
        <w:jc w:val="both"/>
        <w:rPr>
          <w:noProof/>
        </w:rPr>
      </w:pPr>
    </w:p>
    <w:p w14:paraId="7520E994" w14:textId="35C607E1" w:rsidR="009838BD" w:rsidRDefault="009838BD" w:rsidP="009838BD">
      <w:pPr>
        <w:pStyle w:val="Textkrper-Zeileneinzug"/>
        <w:spacing w:line="360" w:lineRule="auto"/>
        <w:jc w:val="both"/>
        <w:rPr>
          <w:noProof/>
        </w:rPr>
      </w:pPr>
      <w:r>
        <w:rPr>
          <w:noProof/>
        </w:rPr>
        <w:t>Nach dem gemeinsamen Festessen in einer sehr positiven und wertschätzenden Atmosphäre bedankte sich Matthias Kapp im Namen der Geschäftsführung bei den Mitarbeitenden: „Sie alle tragen im großen Maße zum Erfolg des Unternehmens bei. Ihre langjährige Erfahrung und Ihr Wissen sind von unschätzbarem Wert. Somit ist es von besonderer Bedeutung, dass Sie dies an die jungen Mitarbeitenden weitergeben“.</w:t>
      </w:r>
    </w:p>
    <w:p w14:paraId="0AADBEE4" w14:textId="77777777" w:rsidR="009838BD" w:rsidRDefault="009838BD" w:rsidP="009838BD">
      <w:pPr>
        <w:pStyle w:val="Textkrper-Zeileneinzug"/>
        <w:spacing w:line="360" w:lineRule="auto"/>
        <w:jc w:val="both"/>
        <w:rPr>
          <w:noProof/>
        </w:rPr>
      </w:pPr>
      <w:r>
        <w:rPr>
          <w:noProof/>
        </w:rPr>
        <w:t xml:space="preserve">Michael Bär schloss sich der Danksagung von Matthias Kapp an. „Es ist nicht mehr selbstverständlich, dass Fachkräfte über so viele Jahre einem Unternehmen treu bleiben. Diese Tatsache spricht dafür, dass wir nicht alles falsch gemacht </w:t>
      </w:r>
      <w:r>
        <w:rPr>
          <w:noProof/>
        </w:rPr>
        <w:lastRenderedPageBreak/>
        <w:t xml:space="preserve">haben. Als große Stütze des Unternehmens sind besonders Sie uns wichtig“. </w:t>
      </w:r>
    </w:p>
    <w:p w14:paraId="5A644EC4" w14:textId="77777777" w:rsidR="009838BD" w:rsidRDefault="009838BD" w:rsidP="009838BD">
      <w:pPr>
        <w:pStyle w:val="Textkrper-Zeileneinzug"/>
        <w:spacing w:line="360" w:lineRule="auto"/>
        <w:jc w:val="both"/>
        <w:rPr>
          <w:noProof/>
        </w:rPr>
      </w:pPr>
      <w:r>
        <w:rPr>
          <w:noProof/>
        </w:rPr>
        <w:t>Die drei Geschäftsführer beleuchteten anschließend die beruflichen Werdegänge der Geehrten, bedankten sich persönlich für das Engagement und überreichten die Jubiläumsmedaillen für langjährige Betriebszugehörigkeit des Kuratoriums der Bayerischen Wirtschaft e. V., die Ehrenurkunden des Freistaates Bayern, die Ehrennadeln von KAPP NILES, Weinpräsente und Blumen.</w:t>
      </w:r>
    </w:p>
    <w:p w14:paraId="552E8DFE" w14:textId="77777777" w:rsidR="009838BD" w:rsidRDefault="009838BD" w:rsidP="009838BD">
      <w:pPr>
        <w:pStyle w:val="Textkrper-Zeileneinzug"/>
        <w:spacing w:line="360" w:lineRule="auto"/>
        <w:jc w:val="both"/>
        <w:rPr>
          <w:noProof/>
        </w:rPr>
      </w:pPr>
      <w:r>
        <w:rPr>
          <w:noProof/>
        </w:rPr>
        <w:t>Für 40 Jahre Betriebszugehörigkeit wurden Albert Fischer, José López, Bernd Weiß, Ronald Witter, Ricarda Samjeske und Dirk Jäckel ausgezeichnet. Die ersten drei Jubilare verbindet neben dem gleichzeitigen Eintritt in die damalige Kapp &amp; Co. die gemeinsame Studienzeit an der damaligen Fachhochschule Coburg.</w:t>
      </w:r>
    </w:p>
    <w:p w14:paraId="760A2C7A" w14:textId="6AEA0492" w:rsidR="009838BD" w:rsidRDefault="00717208" w:rsidP="009838BD">
      <w:pPr>
        <w:pStyle w:val="Textkrper-Zeileneinzug"/>
        <w:spacing w:line="360" w:lineRule="auto"/>
        <w:jc w:val="both"/>
        <w:rPr>
          <w:noProof/>
        </w:rPr>
      </w:pPr>
      <w:r w:rsidRPr="00717208">
        <w:rPr>
          <w:noProof/>
        </w:rPr>
        <w:t>Vor 25 Jahren traten Klaudius Bednorz, Christian Brückner, Matthias Corriolu, Mohsen Mortezaie Fard, Frank Gehrlicher, Albert Jankowski, Heike Jobst (abwesend), Rüdiger Kempf, Winfried Lauer, Philipp Lindner, Thomas Lodes, Jens Ludwig, Axel Luhn, Burkhard Metze, Andreas Mücke, Steffen Nawroth, Kerstin Niemann, Steffen Nowack, Christian Pflaum, Sabrina Schaumberger, Martin Scheeff, Tilman Schuster, Ulrich Uebel, Thomas Vetter und Torsten Welsch dem Unternehmen bei.</w:t>
      </w:r>
    </w:p>
    <w:p w14:paraId="54ABCC0A" w14:textId="78FB9C74" w:rsidR="00E46727" w:rsidRDefault="009838BD" w:rsidP="009838BD">
      <w:pPr>
        <w:pStyle w:val="Textkrper-Zeileneinzug"/>
        <w:spacing w:line="360" w:lineRule="auto"/>
        <w:jc w:val="both"/>
        <w:rPr>
          <w:noProof/>
        </w:rPr>
      </w:pPr>
      <w:r>
        <w:rPr>
          <w:noProof/>
        </w:rPr>
        <w:t xml:space="preserve">Anschließend ergriff Martin Kapp, der in den Jahren 1983-2021 das Unternehmen als geschäftsführender Gesellschafter leitete, das Wort und appellierte an die Jubilarinnen und Jubilare, den starken Zusammenhalt zu bewahren und auszubauen. „Ähnlich wie eine </w:t>
      </w:r>
      <w:r>
        <w:rPr>
          <w:noProof/>
        </w:rPr>
        <w:lastRenderedPageBreak/>
        <w:t xml:space="preserve">Fußballmannschaft kann ein Unternehmen nur dann erfolgreich sein, wenn alle als Team an einem Strang ziehen.“ </w:t>
      </w:r>
    </w:p>
    <w:p w14:paraId="5412A147" w14:textId="77777777" w:rsidR="00717208" w:rsidRDefault="00717208" w:rsidP="00F263A8">
      <w:pPr>
        <w:tabs>
          <w:tab w:val="center" w:pos="284"/>
        </w:tabs>
        <w:spacing w:line="360" w:lineRule="auto"/>
        <w:ind w:right="2833" w:firstLine="142"/>
        <w:jc w:val="both"/>
        <w:rPr>
          <w:rFonts w:ascii="Arial" w:eastAsia="Times New Roman" w:hAnsi="Arial" w:cs="Arial"/>
          <w:noProof/>
          <w:lang w:eastAsia="de-DE"/>
        </w:rPr>
      </w:pPr>
    </w:p>
    <w:p w14:paraId="40C6DCA4" w14:textId="2EBE42BA" w:rsidR="00F263A8" w:rsidRPr="00F263A8" w:rsidRDefault="00F263A8" w:rsidP="00F263A8">
      <w:pPr>
        <w:tabs>
          <w:tab w:val="center" w:pos="284"/>
        </w:tabs>
        <w:spacing w:line="360" w:lineRule="auto"/>
        <w:ind w:right="2833" w:firstLine="142"/>
        <w:jc w:val="both"/>
        <w:rPr>
          <w:rFonts w:ascii="Arial" w:eastAsia="Times New Roman" w:hAnsi="Arial" w:cs="Arial"/>
          <w:noProof/>
          <w:lang w:eastAsia="de-DE"/>
        </w:rPr>
      </w:pPr>
      <w:r w:rsidRPr="00F263A8">
        <w:rPr>
          <w:rFonts w:ascii="Arial" w:eastAsia="Times New Roman" w:hAnsi="Arial" w:cs="Arial"/>
          <w:noProof/>
          <w:lang w:eastAsia="de-DE"/>
        </w:rPr>
        <w:t xml:space="preserve">KAPP NILES ist eine global agierende Unternehmensgruppe mit hochwertigen und wirtschaftlichen Lösungen rund um die Feinbearbeitung von Verzahnungen und Profilen und ist Partner für Unternehmen zahlreicher Branchen in den Sparten Mobilität, Automatisierung und Energie. </w:t>
      </w:r>
    </w:p>
    <w:p w14:paraId="280B4C9B" w14:textId="497DD6DD" w:rsidR="00F263A8" w:rsidRDefault="00F263A8" w:rsidP="00F263A8">
      <w:pPr>
        <w:pStyle w:val="Textkrper-Zeileneinzug"/>
        <w:spacing w:line="360" w:lineRule="auto"/>
        <w:ind w:right="2833" w:firstLine="142"/>
        <w:jc w:val="both"/>
        <w:rPr>
          <w:rFonts w:cs="Arial"/>
          <w:noProof/>
          <w:sz w:val="22"/>
          <w:szCs w:val="22"/>
        </w:rPr>
      </w:pPr>
      <w:r w:rsidRPr="00F263A8">
        <w:rPr>
          <w:rFonts w:cs="Arial"/>
          <w:noProof/>
          <w:sz w:val="22"/>
          <w:szCs w:val="22"/>
        </w:rPr>
        <w:t>Das perfekte Zusammenspiel von Maschinen, Werkzeugen, Technologien und Messtechnik garantiert äußerst präzise Bearbeitung auf tausendstel Millimeter genau.</w:t>
      </w:r>
    </w:p>
    <w:p w14:paraId="50BED5C6" w14:textId="546FB0CE" w:rsidR="00717208" w:rsidRDefault="00717208" w:rsidP="00F263A8">
      <w:pPr>
        <w:pStyle w:val="Textkrper-Zeileneinzug"/>
        <w:spacing w:line="360" w:lineRule="auto"/>
        <w:ind w:right="2833" w:firstLine="142"/>
        <w:jc w:val="both"/>
        <w:rPr>
          <w:rFonts w:cs="Arial"/>
          <w:noProof/>
          <w:sz w:val="22"/>
          <w:szCs w:val="22"/>
        </w:rPr>
      </w:pPr>
      <w:r>
        <w:rPr>
          <w:rFonts w:eastAsia="Calibri"/>
          <w:noProof/>
        </w:rPr>
        <w:drawing>
          <wp:anchor distT="0" distB="0" distL="114300" distR="114300" simplePos="0" relativeHeight="251658240" behindDoc="0" locked="0" layoutInCell="1" allowOverlap="1" wp14:anchorId="784DFACC" wp14:editId="295304EA">
            <wp:simplePos x="0" y="0"/>
            <wp:positionH relativeFrom="margin">
              <wp:posOffset>0</wp:posOffset>
            </wp:positionH>
            <wp:positionV relativeFrom="paragraph">
              <wp:posOffset>190805</wp:posOffset>
            </wp:positionV>
            <wp:extent cx="5934075" cy="2438400"/>
            <wp:effectExtent l="0" t="0" r="9525" b="0"/>
            <wp:wrapNone/>
            <wp:docPr id="913581505" name="Grafik 1" descr="Ein Bild, das Kleidung, Person, Lächel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81505" name="Grafik 1" descr="Ein Bild, das Kleidung, Person, Lächeln,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4075" cy="2438400"/>
                    </a:xfrm>
                    <a:prstGeom prst="rect">
                      <a:avLst/>
                    </a:prstGeom>
                    <a:noFill/>
                    <a:ln>
                      <a:noFill/>
                    </a:ln>
                  </pic:spPr>
                </pic:pic>
              </a:graphicData>
            </a:graphic>
          </wp:anchor>
        </w:drawing>
      </w:r>
    </w:p>
    <w:p w14:paraId="70D9313C" w14:textId="06C87CFD" w:rsidR="00717208" w:rsidRDefault="00717208" w:rsidP="00F263A8">
      <w:pPr>
        <w:pStyle w:val="Textkrper-Zeileneinzug"/>
        <w:spacing w:line="360" w:lineRule="auto"/>
        <w:ind w:right="2833" w:firstLine="142"/>
        <w:jc w:val="both"/>
        <w:rPr>
          <w:rFonts w:cs="Arial"/>
          <w:noProof/>
          <w:sz w:val="22"/>
          <w:szCs w:val="22"/>
        </w:rPr>
      </w:pPr>
    </w:p>
    <w:p w14:paraId="5C0C6A1D" w14:textId="63FFA525" w:rsidR="00717208" w:rsidRDefault="00717208" w:rsidP="00F263A8">
      <w:pPr>
        <w:pStyle w:val="Textkrper-Zeileneinzug"/>
        <w:spacing w:line="360" w:lineRule="auto"/>
        <w:ind w:right="2833" w:firstLine="142"/>
        <w:jc w:val="both"/>
        <w:rPr>
          <w:rFonts w:cs="Arial"/>
          <w:noProof/>
          <w:sz w:val="22"/>
          <w:szCs w:val="22"/>
        </w:rPr>
      </w:pPr>
    </w:p>
    <w:p w14:paraId="4A9AABD6" w14:textId="77777777" w:rsidR="00717208" w:rsidRDefault="00717208" w:rsidP="00F263A8">
      <w:pPr>
        <w:pStyle w:val="Textkrper-Zeileneinzug"/>
        <w:spacing w:line="360" w:lineRule="auto"/>
        <w:ind w:right="2833" w:firstLine="142"/>
        <w:jc w:val="both"/>
        <w:rPr>
          <w:rFonts w:cs="Arial"/>
          <w:noProof/>
          <w:sz w:val="22"/>
          <w:szCs w:val="22"/>
        </w:rPr>
      </w:pPr>
    </w:p>
    <w:p w14:paraId="697CBC94" w14:textId="0425494A" w:rsidR="00717208" w:rsidRDefault="00717208" w:rsidP="00F263A8">
      <w:pPr>
        <w:pStyle w:val="Textkrper-Zeileneinzug"/>
        <w:spacing w:line="360" w:lineRule="auto"/>
        <w:ind w:right="2833" w:firstLine="142"/>
        <w:jc w:val="both"/>
        <w:rPr>
          <w:rFonts w:cs="Arial"/>
          <w:noProof/>
          <w:sz w:val="22"/>
          <w:szCs w:val="22"/>
        </w:rPr>
      </w:pPr>
    </w:p>
    <w:p w14:paraId="01435E47" w14:textId="040A59E8" w:rsidR="00717208" w:rsidRDefault="00717208" w:rsidP="00F263A8">
      <w:pPr>
        <w:pStyle w:val="Textkrper-Zeileneinzug"/>
        <w:spacing w:line="360" w:lineRule="auto"/>
        <w:ind w:right="2833" w:firstLine="142"/>
        <w:jc w:val="both"/>
        <w:rPr>
          <w:rFonts w:cs="Arial"/>
          <w:noProof/>
          <w:sz w:val="22"/>
          <w:szCs w:val="22"/>
        </w:rPr>
      </w:pPr>
    </w:p>
    <w:p w14:paraId="48223695" w14:textId="54D74249" w:rsidR="00717208" w:rsidRDefault="00717208" w:rsidP="00F263A8">
      <w:pPr>
        <w:pStyle w:val="Textkrper-Zeileneinzug"/>
        <w:spacing w:line="360" w:lineRule="auto"/>
        <w:ind w:right="2833" w:firstLine="142"/>
        <w:jc w:val="both"/>
        <w:rPr>
          <w:rFonts w:cs="Arial"/>
          <w:noProof/>
          <w:sz w:val="22"/>
          <w:szCs w:val="22"/>
        </w:rPr>
      </w:pPr>
    </w:p>
    <w:p w14:paraId="5CD39CB7" w14:textId="465E1C08" w:rsidR="00717208" w:rsidRDefault="00717208" w:rsidP="00F263A8">
      <w:pPr>
        <w:pStyle w:val="Textkrper-Zeileneinzug"/>
        <w:spacing w:line="360" w:lineRule="auto"/>
        <w:ind w:right="2833" w:firstLine="142"/>
        <w:jc w:val="both"/>
        <w:rPr>
          <w:rFonts w:cs="Arial"/>
          <w:noProof/>
          <w:sz w:val="22"/>
          <w:szCs w:val="22"/>
        </w:rPr>
      </w:pPr>
    </w:p>
    <w:p w14:paraId="7330C84E" w14:textId="4C7EFF10" w:rsidR="00717208" w:rsidRDefault="00717208" w:rsidP="00F263A8">
      <w:pPr>
        <w:pStyle w:val="Textkrper-Zeileneinzug"/>
        <w:spacing w:line="360" w:lineRule="auto"/>
        <w:ind w:right="2833" w:firstLine="142"/>
        <w:jc w:val="both"/>
        <w:rPr>
          <w:rFonts w:cs="Arial"/>
          <w:noProof/>
          <w:sz w:val="22"/>
          <w:szCs w:val="22"/>
        </w:rPr>
      </w:pPr>
    </w:p>
    <w:p w14:paraId="467422D1" w14:textId="0895518A" w:rsidR="00717208" w:rsidRDefault="00717208" w:rsidP="00F263A8">
      <w:pPr>
        <w:pStyle w:val="Textkrper-Zeileneinzug"/>
        <w:spacing w:line="360" w:lineRule="auto"/>
        <w:ind w:right="2833" w:firstLine="142"/>
        <w:jc w:val="both"/>
        <w:rPr>
          <w:rFonts w:cs="Arial"/>
          <w:noProof/>
          <w:sz w:val="22"/>
          <w:szCs w:val="22"/>
        </w:rPr>
      </w:pPr>
    </w:p>
    <w:p w14:paraId="73EC2CDD" w14:textId="77777777" w:rsidR="00717208" w:rsidRDefault="00717208" w:rsidP="00F263A8">
      <w:pPr>
        <w:pStyle w:val="Textkrper-Zeileneinzug"/>
        <w:spacing w:line="360" w:lineRule="auto"/>
        <w:ind w:right="2833" w:firstLine="142"/>
        <w:jc w:val="both"/>
        <w:rPr>
          <w:rFonts w:cs="Arial"/>
          <w:noProof/>
          <w:sz w:val="22"/>
          <w:szCs w:val="22"/>
        </w:rPr>
      </w:pPr>
    </w:p>
    <w:p w14:paraId="0728DC1E" w14:textId="4DE9C398" w:rsidR="00503187" w:rsidRPr="00717208" w:rsidRDefault="00F263A8" w:rsidP="00717208">
      <w:pPr>
        <w:pStyle w:val="Textkrper-Zeileneinzug"/>
        <w:spacing w:line="240" w:lineRule="auto"/>
        <w:ind w:right="-2"/>
        <w:jc w:val="both"/>
        <w:rPr>
          <w:rFonts w:cs="Arial"/>
          <w:b/>
          <w:sz w:val="20"/>
          <w:szCs w:val="16"/>
        </w:rPr>
      </w:pPr>
      <w:r w:rsidRPr="00717208">
        <w:rPr>
          <w:noProof/>
          <w:sz w:val="18"/>
          <w:szCs w:val="18"/>
        </w:rPr>
        <w:t xml:space="preserve"> </w:t>
      </w:r>
      <w:r w:rsidR="00717208" w:rsidRPr="00717208">
        <w:rPr>
          <w:i/>
          <w:sz w:val="20"/>
          <w:szCs w:val="16"/>
        </w:rPr>
        <w:t xml:space="preserve">Bild. </w:t>
      </w:r>
      <w:proofErr w:type="spellStart"/>
      <w:r w:rsidR="00717208" w:rsidRPr="00717208">
        <w:rPr>
          <w:i/>
          <w:sz w:val="20"/>
          <w:szCs w:val="16"/>
        </w:rPr>
        <w:t>v.o.l.n.u.r</w:t>
      </w:r>
      <w:proofErr w:type="spellEnd"/>
      <w:r w:rsidR="00717208" w:rsidRPr="00717208">
        <w:rPr>
          <w:i/>
          <w:sz w:val="20"/>
          <w:szCs w:val="16"/>
        </w:rPr>
        <w:t xml:space="preserve">.: Winfried Lauer, Martin </w:t>
      </w:r>
      <w:proofErr w:type="spellStart"/>
      <w:r w:rsidR="00717208" w:rsidRPr="00717208">
        <w:rPr>
          <w:i/>
          <w:sz w:val="20"/>
          <w:szCs w:val="16"/>
        </w:rPr>
        <w:t>Scheeff</w:t>
      </w:r>
      <w:proofErr w:type="spellEnd"/>
      <w:r w:rsidR="00717208" w:rsidRPr="00717208">
        <w:rPr>
          <w:i/>
          <w:sz w:val="20"/>
          <w:szCs w:val="16"/>
        </w:rPr>
        <w:t xml:space="preserve">, Thomas Lodes, Matthias </w:t>
      </w:r>
      <w:proofErr w:type="spellStart"/>
      <w:r w:rsidR="00717208" w:rsidRPr="00717208">
        <w:rPr>
          <w:i/>
          <w:sz w:val="20"/>
          <w:szCs w:val="16"/>
        </w:rPr>
        <w:t>Corriolu</w:t>
      </w:r>
      <w:proofErr w:type="spellEnd"/>
      <w:r w:rsidR="00717208" w:rsidRPr="00717208">
        <w:rPr>
          <w:i/>
          <w:sz w:val="20"/>
          <w:szCs w:val="16"/>
        </w:rPr>
        <w:t xml:space="preserve">, Klaudius Bednorz, Mohsen </w:t>
      </w:r>
      <w:proofErr w:type="spellStart"/>
      <w:r w:rsidR="00717208" w:rsidRPr="00717208">
        <w:rPr>
          <w:i/>
          <w:sz w:val="20"/>
          <w:szCs w:val="16"/>
        </w:rPr>
        <w:t>Mortezaie</w:t>
      </w:r>
      <w:proofErr w:type="spellEnd"/>
      <w:r w:rsidR="00717208" w:rsidRPr="00717208">
        <w:rPr>
          <w:i/>
          <w:sz w:val="20"/>
          <w:szCs w:val="16"/>
        </w:rPr>
        <w:t xml:space="preserve"> Fard, Steffen Nowack, Matthias Kapp, Dirk Jäckel, Michael Bär, Philipp Lindner, Rüdiger Kempf, Sabrina Schaumberger, Ricarda </w:t>
      </w:r>
      <w:proofErr w:type="spellStart"/>
      <w:r w:rsidR="00717208" w:rsidRPr="00717208">
        <w:rPr>
          <w:i/>
          <w:sz w:val="20"/>
          <w:szCs w:val="16"/>
        </w:rPr>
        <w:t>Samjeske</w:t>
      </w:r>
      <w:proofErr w:type="spellEnd"/>
      <w:r w:rsidR="00717208" w:rsidRPr="00717208">
        <w:rPr>
          <w:i/>
          <w:sz w:val="20"/>
          <w:szCs w:val="16"/>
        </w:rPr>
        <w:t xml:space="preserve">, Andreas Mücke, Kerstin Niemann, Steffen Nawroth, Tilman Schuster, Albert Jankowski, Ronald Witter, Torsten Welsch, Albert Fischer, Christian Pflaum, Michael Kapp, Jens Ludwig, José López, Christian Brückner, Axel Luhn, Burkhard Metze, Frank </w:t>
      </w:r>
      <w:proofErr w:type="spellStart"/>
      <w:r w:rsidR="00717208" w:rsidRPr="00717208">
        <w:rPr>
          <w:i/>
          <w:sz w:val="20"/>
          <w:szCs w:val="16"/>
        </w:rPr>
        <w:t>Gehrlicher</w:t>
      </w:r>
      <w:proofErr w:type="spellEnd"/>
      <w:r w:rsidR="00717208" w:rsidRPr="00717208">
        <w:rPr>
          <w:i/>
          <w:sz w:val="20"/>
          <w:szCs w:val="16"/>
        </w:rPr>
        <w:t>, Thomas Vetter und Bernd Weiß.</w:t>
      </w:r>
    </w:p>
    <w:p w14:paraId="2F302673" w14:textId="77777777" w:rsidR="00717208" w:rsidRDefault="00717208" w:rsidP="00F263A8">
      <w:pPr>
        <w:spacing w:line="360" w:lineRule="auto"/>
        <w:ind w:right="879"/>
        <w:rPr>
          <w:rFonts w:ascii="Arial" w:hAnsi="Arial" w:cs="Arial"/>
          <w:b/>
        </w:rPr>
      </w:pPr>
    </w:p>
    <w:p w14:paraId="746714BF" w14:textId="6B5ECECB" w:rsidR="00F263A8" w:rsidRPr="00B17154" w:rsidRDefault="00F263A8" w:rsidP="00717208">
      <w:pPr>
        <w:spacing w:line="276" w:lineRule="auto"/>
        <w:ind w:right="879"/>
        <w:rPr>
          <w:rFonts w:ascii="Arial" w:hAnsi="Arial" w:cs="Arial"/>
          <w:b/>
        </w:rPr>
      </w:pPr>
      <w:r w:rsidRPr="00B17154">
        <w:rPr>
          <w:rFonts w:ascii="Arial" w:hAnsi="Arial" w:cs="Arial"/>
          <w:b/>
        </w:rPr>
        <w:t>Ansprechpartner</w:t>
      </w:r>
      <w:r w:rsidR="0066112C">
        <w:rPr>
          <w:rFonts w:ascii="Arial" w:hAnsi="Arial" w:cs="Arial"/>
          <w:b/>
        </w:rPr>
        <w:t>in</w:t>
      </w:r>
      <w:r w:rsidRPr="00B17154">
        <w:rPr>
          <w:rFonts w:ascii="Arial" w:hAnsi="Arial" w:cs="Arial"/>
          <w:b/>
        </w:rPr>
        <w:t xml:space="preserve"> Presse:</w:t>
      </w:r>
    </w:p>
    <w:p w14:paraId="3193CF6F" w14:textId="77777777" w:rsidR="00F263A8" w:rsidRPr="00B17154" w:rsidRDefault="00F263A8" w:rsidP="00717208">
      <w:pPr>
        <w:spacing w:line="276" w:lineRule="auto"/>
        <w:ind w:right="879"/>
        <w:rPr>
          <w:rFonts w:ascii="Arial" w:hAnsi="Arial" w:cs="Arial"/>
        </w:rPr>
      </w:pPr>
      <w:r w:rsidRPr="00B17154">
        <w:rPr>
          <w:rFonts w:ascii="Arial" w:hAnsi="Arial" w:cs="Arial"/>
        </w:rPr>
        <w:t xml:space="preserve">Carola Rehder </w:t>
      </w:r>
    </w:p>
    <w:p w14:paraId="0E89AC78" w14:textId="77777777" w:rsidR="00F263A8" w:rsidRPr="00B17154" w:rsidRDefault="00F263A8" w:rsidP="00717208">
      <w:pPr>
        <w:spacing w:line="276" w:lineRule="auto"/>
        <w:ind w:right="879"/>
        <w:rPr>
          <w:rFonts w:ascii="Arial" w:hAnsi="Arial" w:cs="Arial"/>
        </w:rPr>
      </w:pPr>
      <w:r w:rsidRPr="00B17154">
        <w:rPr>
          <w:rFonts w:ascii="Arial" w:hAnsi="Arial" w:cs="Arial"/>
        </w:rPr>
        <w:t xml:space="preserve">Leiterin Kommunikation / Marketing </w:t>
      </w:r>
    </w:p>
    <w:p w14:paraId="52AA3496" w14:textId="77777777" w:rsidR="00F263A8" w:rsidRPr="00B17154" w:rsidRDefault="00F263A8" w:rsidP="00717208">
      <w:pPr>
        <w:autoSpaceDE w:val="0"/>
        <w:autoSpaceDN w:val="0"/>
        <w:adjustRightInd w:val="0"/>
        <w:spacing w:line="276" w:lineRule="auto"/>
        <w:ind w:right="879"/>
        <w:rPr>
          <w:rFonts w:ascii="Arial" w:eastAsia="SimSun" w:hAnsi="Arial" w:cs="Arial"/>
          <w:lang w:eastAsia="zh-CN"/>
        </w:rPr>
      </w:pPr>
      <w:r w:rsidRPr="00B17154">
        <w:rPr>
          <w:rFonts w:ascii="Arial" w:eastAsia="SimSun" w:hAnsi="Arial" w:cs="Arial"/>
          <w:lang w:eastAsia="zh-CN"/>
        </w:rPr>
        <w:t>KAPP GmbH &amp; Co. KG</w:t>
      </w:r>
    </w:p>
    <w:p w14:paraId="66B032C9" w14:textId="77777777" w:rsidR="00F263A8" w:rsidRPr="00B17154" w:rsidRDefault="00F263A8" w:rsidP="00717208">
      <w:pPr>
        <w:autoSpaceDE w:val="0"/>
        <w:autoSpaceDN w:val="0"/>
        <w:adjustRightInd w:val="0"/>
        <w:spacing w:line="276" w:lineRule="auto"/>
        <w:ind w:right="879"/>
        <w:rPr>
          <w:rFonts w:ascii="Arial" w:eastAsia="SimSun" w:hAnsi="Arial" w:cs="Arial"/>
          <w:lang w:eastAsia="zh-CN"/>
        </w:rPr>
      </w:pPr>
      <w:r w:rsidRPr="00B17154">
        <w:rPr>
          <w:rFonts w:ascii="Arial" w:eastAsia="SimSun" w:hAnsi="Arial" w:cs="Arial"/>
          <w:lang w:eastAsia="zh-CN"/>
        </w:rPr>
        <w:t>96450 Coburg</w:t>
      </w:r>
    </w:p>
    <w:p w14:paraId="10993020" w14:textId="77777777" w:rsidR="00F263A8" w:rsidRPr="00B17154" w:rsidRDefault="00F263A8" w:rsidP="00717208">
      <w:pPr>
        <w:autoSpaceDE w:val="0"/>
        <w:autoSpaceDN w:val="0"/>
        <w:adjustRightInd w:val="0"/>
        <w:spacing w:line="276" w:lineRule="auto"/>
        <w:ind w:right="879"/>
        <w:rPr>
          <w:rFonts w:ascii="Arial" w:eastAsia="SimSun" w:hAnsi="Arial" w:cs="Arial"/>
          <w:lang w:eastAsia="zh-CN"/>
        </w:rPr>
      </w:pPr>
      <w:r w:rsidRPr="00B17154">
        <w:rPr>
          <w:rFonts w:ascii="Arial" w:eastAsia="SimSun" w:hAnsi="Arial" w:cs="Arial"/>
          <w:lang w:eastAsia="zh-CN"/>
        </w:rPr>
        <w:t>Callenberger Str.  52</w:t>
      </w:r>
    </w:p>
    <w:p w14:paraId="1F7E3DCA" w14:textId="1A869CCE" w:rsidR="00E46727" w:rsidRDefault="00F263A8" w:rsidP="00717208">
      <w:pPr>
        <w:autoSpaceDE w:val="0"/>
        <w:autoSpaceDN w:val="0"/>
        <w:adjustRightInd w:val="0"/>
        <w:spacing w:line="276" w:lineRule="auto"/>
        <w:ind w:right="879"/>
        <w:rPr>
          <w:noProof/>
        </w:rPr>
      </w:pPr>
      <w:r w:rsidRPr="00B17154">
        <w:rPr>
          <w:rFonts w:ascii="Arial" w:eastAsia="SimSun" w:hAnsi="Arial" w:cs="Arial"/>
          <w:lang w:eastAsia="zh-CN"/>
        </w:rPr>
        <w:t>Tel: + 49 9561 866-1250</w:t>
      </w:r>
    </w:p>
    <w:sectPr w:rsidR="00E46727" w:rsidSect="00EE7CF3">
      <w:headerReference w:type="even" r:id="rId12"/>
      <w:headerReference w:type="default" r:id="rId13"/>
      <w:footerReference w:type="default" r:id="rId14"/>
      <w:headerReference w:type="first" r:id="rId15"/>
      <w:footerReference w:type="first" r:id="rId16"/>
      <w:pgSz w:w="11906" w:h="16838"/>
      <w:pgMar w:top="2552" w:right="1134" w:bottom="1985" w:left="1418" w:header="851" w:footer="69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973B" w14:textId="77777777" w:rsidR="00F263A8" w:rsidRDefault="00F263A8" w:rsidP="006F59F1">
      <w:r>
        <w:separator/>
      </w:r>
    </w:p>
  </w:endnote>
  <w:endnote w:type="continuationSeparator" w:id="0">
    <w:p w14:paraId="7AFEA33A" w14:textId="77777777" w:rsidR="00F263A8" w:rsidRDefault="00F263A8" w:rsidP="006F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BB19" w14:textId="77777777" w:rsidR="00367FF0" w:rsidRPr="009C4C6B" w:rsidRDefault="00367FF0" w:rsidP="00283B69">
    <w:pPr>
      <w:pStyle w:val="StandardWeb"/>
      <w:tabs>
        <w:tab w:val="left" w:pos="-2552"/>
        <w:tab w:val="left" w:pos="-2410"/>
        <w:tab w:val="left" w:pos="2694"/>
        <w:tab w:val="left" w:pos="5103"/>
        <w:tab w:val="left" w:pos="7938"/>
      </w:tabs>
      <w:spacing w:before="0" w:beforeAutospacing="0" w:after="0"/>
      <w:ind w:left="142" w:right="-171"/>
      <w:jc w:val="center"/>
      <w:rPr>
        <w:rFonts w:ascii="Arial" w:hAnsi="Arial" w:cs="Arial"/>
        <w:sz w:val="14"/>
        <w:szCs w:val="14"/>
      </w:rPr>
    </w:pPr>
    <w:r w:rsidRPr="009C4C6B">
      <w:rPr>
        <w:rFonts w:ascii="Arial" w:hAnsi="Arial" w:cs="Arial"/>
        <w:sz w:val="14"/>
        <w:szCs w:val="14"/>
      </w:rPr>
      <w:t xml:space="preserve">KAPP </w:t>
    </w:r>
    <w:proofErr w:type="gramStart"/>
    <w:r w:rsidR="0011542C">
      <w:rPr>
        <w:rFonts w:ascii="Arial" w:hAnsi="Arial" w:cs="Arial"/>
        <w:sz w:val="14"/>
        <w:szCs w:val="14"/>
      </w:rPr>
      <w:t>NILES</w:t>
    </w:r>
    <w:r w:rsidRPr="009C4C6B">
      <w:rPr>
        <w:rFonts w:ascii="Arial" w:hAnsi="Arial" w:cs="Arial"/>
        <w:sz w:val="14"/>
        <w:szCs w:val="14"/>
      </w:rPr>
      <w:t xml:space="preserve">  </w:t>
    </w:r>
    <w:r w:rsidRPr="009C4C6B">
      <w:rPr>
        <w:rFonts w:ascii="Arial" w:hAnsi="Arial" w:cs="Arial"/>
        <w:b/>
        <w:sz w:val="14"/>
        <w:szCs w:val="14"/>
      </w:rPr>
      <w:t>·</w:t>
    </w:r>
    <w:proofErr w:type="gramEnd"/>
    <w:r w:rsidRPr="009C4C6B">
      <w:rPr>
        <w:rFonts w:ascii="Arial" w:hAnsi="Arial" w:cs="Arial"/>
        <w:sz w:val="14"/>
        <w:szCs w:val="14"/>
      </w:rPr>
      <w:t xml:space="preserve">  E-Mail: </w:t>
    </w:r>
    <w:hyperlink r:id="rId1" w:history="1">
      <w:r w:rsidRPr="009C4C6B">
        <w:rPr>
          <w:rStyle w:val="Hyperlink"/>
          <w:rFonts w:ascii="Arial" w:hAnsi="Arial" w:cs="Arial"/>
          <w:color w:val="auto"/>
          <w:sz w:val="14"/>
          <w:szCs w:val="14"/>
          <w:u w:val="none"/>
        </w:rPr>
        <w:t>info@kapp-niles.com</w:t>
      </w:r>
    </w:hyperlink>
    <w:r w:rsidRPr="009C4C6B">
      <w:rPr>
        <w:rFonts w:ascii="Arial" w:hAnsi="Arial" w:cs="Arial"/>
        <w:sz w:val="14"/>
        <w:szCs w:val="14"/>
      </w:rPr>
      <w:t xml:space="preserve">  </w:t>
    </w:r>
    <w:r w:rsidRPr="009C4C6B">
      <w:rPr>
        <w:rFonts w:ascii="Arial" w:hAnsi="Arial" w:cs="Arial"/>
        <w:b/>
        <w:sz w:val="14"/>
        <w:szCs w:val="14"/>
      </w:rPr>
      <w:t>·</w:t>
    </w:r>
    <w:r w:rsidRPr="009C4C6B">
      <w:rPr>
        <w:rFonts w:ascii="Arial" w:hAnsi="Arial" w:cs="Arial"/>
        <w:sz w:val="14"/>
        <w:szCs w:val="14"/>
      </w:rPr>
      <w:t xml:space="preserve">  Internet: </w:t>
    </w:r>
    <w:hyperlink r:id="rId2" w:history="1">
      <w:r w:rsidRPr="009C4C6B">
        <w:rPr>
          <w:rStyle w:val="Hyperlink"/>
          <w:rFonts w:ascii="Arial" w:hAnsi="Arial" w:cs="Arial"/>
          <w:color w:val="auto"/>
          <w:sz w:val="14"/>
          <w:szCs w:val="14"/>
          <w:u w:val="none"/>
        </w:rPr>
        <w:t>www.kapp-niles.com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BF77" w14:textId="77777777" w:rsidR="00F263A8" w:rsidRPr="00FE2835" w:rsidRDefault="00F263A8" w:rsidP="00F263A8">
    <w:pPr>
      <w:framePr w:w="2552" w:h="482" w:hRule="exact" w:hSpace="181" w:wrap="around" w:vAnchor="page" w:hAnchor="page" w:x="1277" w:y="15735" w:anchorLock="1"/>
      <w:shd w:val="solid" w:color="FFFFFF" w:fill="FFFFFF"/>
      <w:tabs>
        <w:tab w:val="left" w:pos="142"/>
      </w:tabs>
      <w:ind w:left="142"/>
      <w:rPr>
        <w:rFonts w:ascii="Arial" w:hAnsi="Arial" w:cs="Arial"/>
        <w:sz w:val="12"/>
        <w:szCs w:val="12"/>
      </w:rPr>
    </w:pPr>
    <w:r>
      <w:rPr>
        <w:rFonts w:ascii="Arial" w:hAnsi="Arial" w:cs="Arial"/>
        <w:sz w:val="12"/>
        <w:szCs w:val="14"/>
      </w:rPr>
      <w:t>KAPP NILES</w:t>
    </w:r>
  </w:p>
  <w:p w14:paraId="662F2327" w14:textId="77777777" w:rsidR="00F263A8" w:rsidRDefault="00F263A8" w:rsidP="00F263A8">
    <w:pPr>
      <w:framePr w:w="2552" w:h="482" w:hRule="exact" w:hSpace="181" w:wrap="around" w:vAnchor="page" w:hAnchor="page" w:x="1277" w:y="15735" w:anchorLock="1"/>
      <w:shd w:val="solid" w:color="FFFFFF" w:fill="FFFFFF"/>
      <w:tabs>
        <w:tab w:val="left" w:pos="142"/>
      </w:tabs>
      <w:ind w:left="142"/>
      <w:rPr>
        <w:rFonts w:ascii="Arial" w:hAnsi="Arial" w:cs="Arial"/>
        <w:sz w:val="12"/>
        <w:szCs w:val="14"/>
      </w:rPr>
    </w:pPr>
    <w:r>
      <w:rPr>
        <w:rFonts w:ascii="Arial" w:hAnsi="Arial" w:cs="Arial"/>
        <w:sz w:val="12"/>
        <w:szCs w:val="14"/>
      </w:rPr>
      <w:t>Callenberger Str. 52</w:t>
    </w:r>
  </w:p>
  <w:p w14:paraId="396470CD" w14:textId="77777777" w:rsidR="00F263A8" w:rsidRDefault="00F263A8" w:rsidP="00F263A8">
    <w:pPr>
      <w:framePr w:w="2552" w:h="482" w:hRule="exact" w:hSpace="181" w:wrap="around" w:vAnchor="page" w:hAnchor="page" w:x="1277" w:y="15735" w:anchorLock="1"/>
      <w:shd w:val="solid" w:color="FFFFFF" w:fill="FFFFFF"/>
      <w:tabs>
        <w:tab w:val="left" w:pos="142"/>
      </w:tabs>
      <w:ind w:left="142"/>
      <w:rPr>
        <w:rFonts w:ascii="Arial" w:hAnsi="Arial" w:cs="Arial"/>
        <w:sz w:val="12"/>
        <w:szCs w:val="12"/>
      </w:rPr>
    </w:pPr>
    <w:r>
      <w:rPr>
        <w:rFonts w:ascii="Arial" w:hAnsi="Arial" w:cs="Arial"/>
        <w:sz w:val="12"/>
        <w:szCs w:val="14"/>
      </w:rPr>
      <w:t>96450 Coburg</w:t>
    </w:r>
  </w:p>
  <w:p w14:paraId="5D4835F2" w14:textId="77777777" w:rsidR="00F263A8" w:rsidRPr="00C80EC9" w:rsidRDefault="00F263A8" w:rsidP="00F263A8">
    <w:pPr>
      <w:framePr w:w="2552" w:h="510" w:hRule="exact" w:hSpace="181" w:wrap="around" w:vAnchor="page" w:hAnchor="page" w:x="3959" w:y="15735" w:anchorLock="1"/>
      <w:shd w:val="solid" w:color="FFFFFF" w:fill="FFFFFF"/>
      <w:tabs>
        <w:tab w:val="left" w:pos="709"/>
      </w:tabs>
      <w:ind w:left="142"/>
      <w:rPr>
        <w:rFonts w:ascii="Arial" w:hAnsi="Arial" w:cs="Arial"/>
        <w:sz w:val="12"/>
        <w:szCs w:val="14"/>
      </w:rPr>
    </w:pPr>
    <w:r w:rsidRPr="00C80EC9">
      <w:rPr>
        <w:rFonts w:ascii="Arial" w:hAnsi="Arial" w:cs="Arial"/>
        <w:sz w:val="12"/>
        <w:szCs w:val="14"/>
      </w:rPr>
      <w:t>Telefon:</w:t>
    </w:r>
    <w:r>
      <w:rPr>
        <w:rFonts w:ascii="Arial" w:hAnsi="Arial" w:cs="Arial"/>
        <w:sz w:val="12"/>
        <w:szCs w:val="14"/>
      </w:rPr>
      <w:tab/>
    </w:r>
    <w:r w:rsidRPr="001732B6">
      <w:rPr>
        <w:rFonts w:ascii="Arial" w:hAnsi="Arial" w:cs="Arial"/>
        <w:sz w:val="12"/>
        <w:szCs w:val="14"/>
      </w:rPr>
      <w:t>+49 9561 866-0</w:t>
    </w:r>
  </w:p>
  <w:p w14:paraId="364A7E13" w14:textId="77777777" w:rsidR="00F263A8" w:rsidRPr="001732B6" w:rsidRDefault="00F263A8" w:rsidP="00F263A8">
    <w:pPr>
      <w:framePr w:w="2552" w:h="510" w:hRule="exact" w:hSpace="181" w:wrap="around" w:vAnchor="page" w:hAnchor="page" w:x="3959" w:y="15735" w:anchorLock="1"/>
      <w:shd w:val="solid" w:color="FFFFFF" w:fill="FFFFFF"/>
      <w:tabs>
        <w:tab w:val="left" w:pos="709"/>
      </w:tabs>
      <w:ind w:left="142"/>
      <w:rPr>
        <w:rFonts w:ascii="Arial" w:hAnsi="Arial" w:cs="Arial"/>
        <w:sz w:val="12"/>
        <w:szCs w:val="14"/>
      </w:rPr>
    </w:pPr>
    <w:r w:rsidRPr="001732B6">
      <w:rPr>
        <w:rFonts w:ascii="Arial" w:hAnsi="Arial" w:cs="Arial"/>
        <w:sz w:val="12"/>
        <w:szCs w:val="14"/>
      </w:rPr>
      <w:t>E-Mail:</w:t>
    </w:r>
    <w:r>
      <w:rPr>
        <w:rFonts w:ascii="Arial" w:hAnsi="Arial" w:cs="Arial"/>
        <w:sz w:val="12"/>
        <w:szCs w:val="14"/>
      </w:rPr>
      <w:tab/>
      <w:t>info@kapp-niles.com</w:t>
    </w:r>
  </w:p>
  <w:p w14:paraId="62D36DBA" w14:textId="77777777" w:rsidR="00F263A8" w:rsidRPr="00C80EC9" w:rsidRDefault="00F263A8" w:rsidP="00F263A8">
    <w:pPr>
      <w:framePr w:w="2552" w:h="510" w:hRule="exact" w:hSpace="181" w:wrap="around" w:vAnchor="page" w:hAnchor="page" w:x="3959" w:y="15735" w:anchorLock="1"/>
      <w:shd w:val="solid" w:color="FFFFFF" w:fill="FFFFFF"/>
      <w:tabs>
        <w:tab w:val="left" w:pos="567"/>
      </w:tabs>
      <w:ind w:left="142"/>
      <w:rPr>
        <w:rFonts w:ascii="Arial" w:hAnsi="Arial" w:cs="Arial"/>
        <w:sz w:val="12"/>
        <w:szCs w:val="14"/>
      </w:rPr>
    </w:pPr>
    <w:r w:rsidRPr="001732B6">
      <w:rPr>
        <w:rFonts w:ascii="Arial" w:hAnsi="Arial" w:cs="Arial"/>
        <w:sz w:val="12"/>
        <w:szCs w:val="14"/>
      </w:rPr>
      <w:t>Internet:</w:t>
    </w:r>
    <w:r>
      <w:rPr>
        <w:rFonts w:ascii="Arial" w:hAnsi="Arial" w:cs="Arial"/>
        <w:sz w:val="12"/>
        <w:szCs w:val="14"/>
      </w:rPr>
      <w:tab/>
    </w:r>
    <w:r w:rsidRPr="001732B6">
      <w:rPr>
        <w:rFonts w:ascii="Arial" w:hAnsi="Arial" w:cs="Arial"/>
        <w:sz w:val="12"/>
        <w:szCs w:val="14"/>
      </w:rPr>
      <w:t>www.kapp-niles.com</w:t>
    </w:r>
    <w:r w:rsidRPr="001732B6">
      <w:rPr>
        <w:noProof/>
      </w:rPr>
      <w:drawing>
        <wp:inline distT="0" distB="0" distL="0" distR="0" wp14:anchorId="40110C12" wp14:editId="6908DDE3">
          <wp:extent cx="1620520" cy="239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520" cy="23902"/>
                  </a:xfrm>
                  <a:prstGeom prst="rect">
                    <a:avLst/>
                  </a:prstGeom>
                  <a:noFill/>
                  <a:ln>
                    <a:noFill/>
                  </a:ln>
                </pic:spPr>
              </pic:pic>
            </a:graphicData>
          </a:graphic>
        </wp:inline>
      </w:drawing>
    </w:r>
  </w:p>
  <w:p w14:paraId="642555B4" w14:textId="77777777" w:rsidR="00476408" w:rsidRPr="00476408" w:rsidRDefault="00F263A8" w:rsidP="00476408">
    <w:pPr>
      <w:pStyle w:val="Fuzeile"/>
      <w:ind w:left="142"/>
      <w:rPr>
        <w:rFonts w:ascii="Arial" w:hAnsi="Arial" w:cs="Arial"/>
        <w:sz w:val="14"/>
        <w:szCs w:val="14"/>
      </w:rPr>
    </w:pPr>
    <w:r>
      <w:rPr>
        <w:noProof/>
      </w:rPr>
      <w:drawing>
        <wp:anchor distT="0" distB="0" distL="114300" distR="114300" simplePos="0" relativeHeight="251659264" behindDoc="1" locked="1" layoutInCell="1" allowOverlap="0" wp14:anchorId="14353505" wp14:editId="583FB557">
          <wp:simplePos x="0" y="0"/>
          <wp:positionH relativeFrom="margin">
            <wp:posOffset>5591810</wp:posOffset>
          </wp:positionH>
          <wp:positionV relativeFrom="page">
            <wp:posOffset>9967595</wp:posOffset>
          </wp:positionV>
          <wp:extent cx="298450" cy="298450"/>
          <wp:effectExtent l="0" t="0" r="6350" b="6350"/>
          <wp:wrapTight wrapText="bothSides">
            <wp:wrapPolygon edited="0">
              <wp:start x="0" y="0"/>
              <wp:lineTo x="0" y="20681"/>
              <wp:lineTo x="20681" y="20681"/>
              <wp:lineTo x="2068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APP_NILES.png"/>
                  <pic:cNvPicPr/>
                </pic:nvPicPr>
                <pic:blipFill>
                  <a:blip r:embed="rId2">
                    <a:extLst>
                      <a:ext uri="{28A0092B-C50C-407E-A947-70E740481C1C}">
                        <a14:useLocalDpi xmlns:a14="http://schemas.microsoft.com/office/drawing/2010/main" val="0"/>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CD0C" w14:textId="77777777" w:rsidR="00F263A8" w:rsidRDefault="00F263A8" w:rsidP="006F59F1">
      <w:r>
        <w:separator/>
      </w:r>
    </w:p>
  </w:footnote>
  <w:footnote w:type="continuationSeparator" w:id="0">
    <w:p w14:paraId="69699D26" w14:textId="77777777" w:rsidR="00F263A8" w:rsidRDefault="00F263A8" w:rsidP="006F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B10A" w14:textId="77777777" w:rsidR="00367FF0" w:rsidRDefault="00367FF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364E" w14:textId="77777777" w:rsidR="00EE7CF3" w:rsidRPr="003C7FB9" w:rsidRDefault="00EE7CF3" w:rsidP="00EE7CF3">
    <w:pPr>
      <w:framePr w:w="2319" w:h="1140" w:hRule="exact" w:wrap="around" w:vAnchor="page" w:hAnchor="page" w:x="8563" w:y="880" w:anchorLock="1"/>
      <w:shd w:val="solid" w:color="FFFFFF" w:fill="FFFFFF"/>
      <w:tabs>
        <w:tab w:val="left" w:pos="142"/>
      </w:tabs>
      <w:ind w:right="6"/>
      <w:rPr>
        <w:rFonts w:ascii="Arial" w:hAnsi="Arial" w:cs="Arial"/>
      </w:rPr>
    </w:pPr>
    <w:r>
      <w:rPr>
        <w:rFonts w:ascii="Arial" w:hAnsi="Arial" w:cs="Arial"/>
        <w:noProof/>
      </w:rPr>
      <w:drawing>
        <wp:inline distT="0" distB="0" distL="0" distR="0" wp14:anchorId="5CF2A892" wp14:editId="6439D9A8">
          <wp:extent cx="1390401" cy="720000"/>
          <wp:effectExtent l="0" t="0" r="63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KN-Logo_rgb_300_ppi.png"/>
                  <pic:cNvPicPr/>
                </pic:nvPicPr>
                <pic:blipFill>
                  <a:blip r:embed="rId1">
                    <a:extLst>
                      <a:ext uri="{28A0092B-C50C-407E-A947-70E740481C1C}">
                        <a14:useLocalDpi xmlns:a14="http://schemas.microsoft.com/office/drawing/2010/main" val="0"/>
                      </a:ext>
                    </a:extLst>
                  </a:blip>
                  <a:stretch>
                    <a:fillRect/>
                  </a:stretch>
                </pic:blipFill>
                <pic:spPr>
                  <a:xfrm>
                    <a:off x="0" y="0"/>
                    <a:ext cx="1390401" cy="720000"/>
                  </a:xfrm>
                  <a:prstGeom prst="rect">
                    <a:avLst/>
                  </a:prstGeom>
                </pic:spPr>
              </pic:pic>
            </a:graphicData>
          </a:graphic>
        </wp:inline>
      </w:drawing>
    </w:r>
  </w:p>
  <w:sdt>
    <w:sdtPr>
      <w:rPr>
        <w:rFonts w:ascii="Arial" w:hAnsi="Arial" w:cs="Arial"/>
      </w:rPr>
      <w:id w:val="9822485"/>
      <w:docPartObj>
        <w:docPartGallery w:val="Page Numbers (Top of Page)"/>
        <w:docPartUnique/>
      </w:docPartObj>
    </w:sdtPr>
    <w:sdtEndPr/>
    <w:sdtContent>
      <w:p w14:paraId="50322840" w14:textId="77777777" w:rsidR="00367FF0" w:rsidRPr="00EA558A" w:rsidRDefault="00DF0091">
        <w:pPr>
          <w:pStyle w:val="Kopfzeile"/>
          <w:jc w:val="center"/>
          <w:rPr>
            <w:rFonts w:ascii="Arial" w:hAnsi="Arial" w:cs="Arial"/>
          </w:rPr>
        </w:pPr>
        <w:r w:rsidRPr="00EA558A">
          <w:rPr>
            <w:rFonts w:ascii="Arial" w:hAnsi="Arial" w:cs="Arial"/>
          </w:rPr>
          <w:fldChar w:fldCharType="begin"/>
        </w:r>
        <w:r w:rsidR="00367FF0" w:rsidRPr="00EA558A">
          <w:rPr>
            <w:rFonts w:ascii="Arial" w:hAnsi="Arial" w:cs="Arial"/>
          </w:rPr>
          <w:instrText xml:space="preserve"> PAGE   \* MERGEFORMAT </w:instrText>
        </w:r>
        <w:r w:rsidRPr="00EA558A">
          <w:rPr>
            <w:rFonts w:ascii="Arial" w:hAnsi="Arial" w:cs="Arial"/>
          </w:rPr>
          <w:fldChar w:fldCharType="separate"/>
        </w:r>
        <w:r w:rsidR="00407627">
          <w:rPr>
            <w:rFonts w:ascii="Arial" w:hAnsi="Arial" w:cs="Arial"/>
            <w:noProof/>
          </w:rPr>
          <w:t>- 2 -</w:t>
        </w:r>
        <w:r w:rsidRPr="00EA558A">
          <w:rPr>
            <w:rFonts w:ascii="Arial" w:hAnsi="Arial" w:cs="Arial"/>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0DCF" w14:textId="77777777" w:rsidR="00EE7CF3" w:rsidRPr="003C7FB9" w:rsidRDefault="00EE7CF3" w:rsidP="00EE7CF3">
    <w:pPr>
      <w:framePr w:w="2319" w:h="1140" w:hRule="exact" w:wrap="around" w:vAnchor="page" w:hAnchor="page" w:x="8563" w:y="880" w:anchorLock="1"/>
      <w:shd w:val="solid" w:color="FFFFFF" w:fill="FFFFFF"/>
      <w:tabs>
        <w:tab w:val="left" w:pos="142"/>
      </w:tabs>
      <w:ind w:right="6"/>
      <w:rPr>
        <w:rFonts w:ascii="Arial" w:hAnsi="Arial" w:cs="Arial"/>
      </w:rPr>
    </w:pPr>
    <w:r>
      <w:rPr>
        <w:rFonts w:ascii="Arial" w:hAnsi="Arial" w:cs="Arial"/>
        <w:noProof/>
      </w:rPr>
      <w:drawing>
        <wp:inline distT="0" distB="0" distL="0" distR="0" wp14:anchorId="1A5FF31A" wp14:editId="6DFDE397">
          <wp:extent cx="1390401" cy="720000"/>
          <wp:effectExtent l="0" t="0" r="635" b="4445"/>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KN-Logo_rgb_300_ppi.png"/>
                  <pic:cNvPicPr/>
                </pic:nvPicPr>
                <pic:blipFill>
                  <a:blip r:embed="rId1">
                    <a:extLst>
                      <a:ext uri="{28A0092B-C50C-407E-A947-70E740481C1C}">
                        <a14:useLocalDpi xmlns:a14="http://schemas.microsoft.com/office/drawing/2010/main" val="0"/>
                      </a:ext>
                    </a:extLst>
                  </a:blip>
                  <a:stretch>
                    <a:fillRect/>
                  </a:stretch>
                </pic:blipFill>
                <pic:spPr>
                  <a:xfrm>
                    <a:off x="0" y="0"/>
                    <a:ext cx="1390401" cy="720000"/>
                  </a:xfrm>
                  <a:prstGeom prst="rect">
                    <a:avLst/>
                  </a:prstGeom>
                </pic:spPr>
              </pic:pic>
            </a:graphicData>
          </a:graphic>
        </wp:inline>
      </w:drawing>
    </w:r>
  </w:p>
  <w:p w14:paraId="75487591" w14:textId="77777777" w:rsidR="00367FF0" w:rsidRPr="001363A9" w:rsidRDefault="00367FF0" w:rsidP="00AA50F4">
    <w:pPr>
      <w:pStyle w:val="Kopfzeile"/>
      <w:tabs>
        <w:tab w:val="clear" w:pos="4536"/>
        <w:tab w:val="clear" w:pos="9072"/>
        <w:tab w:val="left" w:pos="7230"/>
        <w:tab w:val="left" w:pos="7797"/>
      </w:tabs>
      <w:ind w:left="142"/>
      <w:rPr>
        <w:rFonts w:ascii="Arial" w:hAnsi="Arial" w:cs="Arial"/>
      </w:rPr>
    </w:pPr>
  </w:p>
  <w:p w14:paraId="77D344CB" w14:textId="77777777" w:rsidR="00367FF0" w:rsidRDefault="00367FF0" w:rsidP="00AA50F4">
    <w:pPr>
      <w:pStyle w:val="Kopfzeile"/>
      <w:tabs>
        <w:tab w:val="clear" w:pos="4536"/>
        <w:tab w:val="clear" w:pos="9072"/>
        <w:tab w:val="left" w:pos="7797"/>
      </w:tabs>
      <w:ind w:left="142"/>
      <w:rPr>
        <w:rFonts w:ascii="Arial" w:hAnsi="Arial" w:cs="Arial"/>
      </w:rPr>
    </w:pPr>
  </w:p>
  <w:p w14:paraId="7F03092B" w14:textId="77777777" w:rsidR="00367FF0" w:rsidRDefault="00367FF0" w:rsidP="00AA50F4">
    <w:pPr>
      <w:pStyle w:val="Kopfzeile"/>
      <w:tabs>
        <w:tab w:val="clear" w:pos="4536"/>
        <w:tab w:val="clear" w:pos="9072"/>
        <w:tab w:val="left" w:pos="7797"/>
      </w:tabs>
      <w:ind w:left="142"/>
      <w:rPr>
        <w:rFonts w:ascii="Arial" w:hAnsi="Arial" w:cs="Arial"/>
      </w:rPr>
    </w:pPr>
  </w:p>
  <w:p w14:paraId="3283A657" w14:textId="77777777" w:rsidR="00367FF0" w:rsidRDefault="00367FF0" w:rsidP="00AA50F4">
    <w:pPr>
      <w:pStyle w:val="Kopfzeile"/>
      <w:tabs>
        <w:tab w:val="clear" w:pos="4536"/>
        <w:tab w:val="clear" w:pos="9072"/>
        <w:tab w:val="left" w:pos="7797"/>
      </w:tabs>
      <w:ind w:left="142"/>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A8"/>
    <w:rsid w:val="00000A05"/>
    <w:rsid w:val="000063DC"/>
    <w:rsid w:val="0001212D"/>
    <w:rsid w:val="000314B5"/>
    <w:rsid w:val="00041412"/>
    <w:rsid w:val="000466AF"/>
    <w:rsid w:val="00047EDC"/>
    <w:rsid w:val="00081A48"/>
    <w:rsid w:val="0009562C"/>
    <w:rsid w:val="000A52FD"/>
    <w:rsid w:val="000C246D"/>
    <w:rsid w:val="000C6A68"/>
    <w:rsid w:val="001131EE"/>
    <w:rsid w:val="0011542C"/>
    <w:rsid w:val="00124FFA"/>
    <w:rsid w:val="00135561"/>
    <w:rsid w:val="001363A9"/>
    <w:rsid w:val="00141F23"/>
    <w:rsid w:val="00177000"/>
    <w:rsid w:val="00186EAD"/>
    <w:rsid w:val="001A490C"/>
    <w:rsid w:val="001C0DB7"/>
    <w:rsid w:val="001C74B0"/>
    <w:rsid w:val="001E2E6C"/>
    <w:rsid w:val="001F5A3F"/>
    <w:rsid w:val="0020009D"/>
    <w:rsid w:val="0022266E"/>
    <w:rsid w:val="002263AB"/>
    <w:rsid w:val="00235629"/>
    <w:rsid w:val="00245CDA"/>
    <w:rsid w:val="00283B69"/>
    <w:rsid w:val="00285CA5"/>
    <w:rsid w:val="002A62F5"/>
    <w:rsid w:val="002C7CD2"/>
    <w:rsid w:val="002E0156"/>
    <w:rsid w:val="002F0DE9"/>
    <w:rsid w:val="00317EB5"/>
    <w:rsid w:val="0032288C"/>
    <w:rsid w:val="00342D79"/>
    <w:rsid w:val="003570DD"/>
    <w:rsid w:val="00361C7B"/>
    <w:rsid w:val="00367FF0"/>
    <w:rsid w:val="00392270"/>
    <w:rsid w:val="0039478B"/>
    <w:rsid w:val="003A09CC"/>
    <w:rsid w:val="003A1958"/>
    <w:rsid w:val="003A2343"/>
    <w:rsid w:val="003A45C9"/>
    <w:rsid w:val="003B35AE"/>
    <w:rsid w:val="003C5F2C"/>
    <w:rsid w:val="003C7FB9"/>
    <w:rsid w:val="003E0C72"/>
    <w:rsid w:val="003E29C6"/>
    <w:rsid w:val="00407627"/>
    <w:rsid w:val="004262A5"/>
    <w:rsid w:val="0044328C"/>
    <w:rsid w:val="00445443"/>
    <w:rsid w:val="004467ED"/>
    <w:rsid w:val="004468D6"/>
    <w:rsid w:val="00462432"/>
    <w:rsid w:val="0047045E"/>
    <w:rsid w:val="00476408"/>
    <w:rsid w:val="004865C6"/>
    <w:rsid w:val="004A5FEC"/>
    <w:rsid w:val="004C136C"/>
    <w:rsid w:val="004C6DDC"/>
    <w:rsid w:val="004E5C4A"/>
    <w:rsid w:val="004F6318"/>
    <w:rsid w:val="00503187"/>
    <w:rsid w:val="0052000B"/>
    <w:rsid w:val="00547882"/>
    <w:rsid w:val="0058643B"/>
    <w:rsid w:val="005915B8"/>
    <w:rsid w:val="00594ECA"/>
    <w:rsid w:val="00595852"/>
    <w:rsid w:val="005A58BE"/>
    <w:rsid w:val="005B0C75"/>
    <w:rsid w:val="005B2C10"/>
    <w:rsid w:val="005B3A2B"/>
    <w:rsid w:val="005B4B28"/>
    <w:rsid w:val="005B6DEC"/>
    <w:rsid w:val="005C006D"/>
    <w:rsid w:val="005C313A"/>
    <w:rsid w:val="005C4D64"/>
    <w:rsid w:val="005E7A39"/>
    <w:rsid w:val="0060174D"/>
    <w:rsid w:val="0062161F"/>
    <w:rsid w:val="00642BA5"/>
    <w:rsid w:val="0066112C"/>
    <w:rsid w:val="00675CB8"/>
    <w:rsid w:val="0068343B"/>
    <w:rsid w:val="0068661A"/>
    <w:rsid w:val="00686B1D"/>
    <w:rsid w:val="00693430"/>
    <w:rsid w:val="00694F3A"/>
    <w:rsid w:val="006A74FE"/>
    <w:rsid w:val="006B6761"/>
    <w:rsid w:val="006C0848"/>
    <w:rsid w:val="006E129E"/>
    <w:rsid w:val="006E55CF"/>
    <w:rsid w:val="006E750D"/>
    <w:rsid w:val="006F1B01"/>
    <w:rsid w:val="006F59F1"/>
    <w:rsid w:val="006F5D82"/>
    <w:rsid w:val="00700380"/>
    <w:rsid w:val="00717208"/>
    <w:rsid w:val="00732C36"/>
    <w:rsid w:val="00736C44"/>
    <w:rsid w:val="00747819"/>
    <w:rsid w:val="00794B91"/>
    <w:rsid w:val="007B3A5B"/>
    <w:rsid w:val="007B54D5"/>
    <w:rsid w:val="007B57B7"/>
    <w:rsid w:val="007B5FC5"/>
    <w:rsid w:val="007C5214"/>
    <w:rsid w:val="007C65F9"/>
    <w:rsid w:val="007D76B0"/>
    <w:rsid w:val="007F2DAF"/>
    <w:rsid w:val="00802693"/>
    <w:rsid w:val="008203E3"/>
    <w:rsid w:val="00823A20"/>
    <w:rsid w:val="00827B0D"/>
    <w:rsid w:val="00856E31"/>
    <w:rsid w:val="008631EC"/>
    <w:rsid w:val="008973F0"/>
    <w:rsid w:val="008A0B29"/>
    <w:rsid w:val="008B14D8"/>
    <w:rsid w:val="008D508C"/>
    <w:rsid w:val="008E5A08"/>
    <w:rsid w:val="008F3B84"/>
    <w:rsid w:val="0090242A"/>
    <w:rsid w:val="009209ED"/>
    <w:rsid w:val="00954D40"/>
    <w:rsid w:val="0095777A"/>
    <w:rsid w:val="009838BD"/>
    <w:rsid w:val="0098628F"/>
    <w:rsid w:val="00987332"/>
    <w:rsid w:val="00987B17"/>
    <w:rsid w:val="0099162B"/>
    <w:rsid w:val="009A594B"/>
    <w:rsid w:val="009C4C6B"/>
    <w:rsid w:val="009D19C2"/>
    <w:rsid w:val="00A17C2A"/>
    <w:rsid w:val="00A26EA6"/>
    <w:rsid w:val="00A3741F"/>
    <w:rsid w:val="00A56BD8"/>
    <w:rsid w:val="00A579BE"/>
    <w:rsid w:val="00A924FB"/>
    <w:rsid w:val="00A95551"/>
    <w:rsid w:val="00A965FE"/>
    <w:rsid w:val="00A96954"/>
    <w:rsid w:val="00AA50F4"/>
    <w:rsid w:val="00AA70DA"/>
    <w:rsid w:val="00AC30A9"/>
    <w:rsid w:val="00AD63E8"/>
    <w:rsid w:val="00AE1CE7"/>
    <w:rsid w:val="00AF183F"/>
    <w:rsid w:val="00AF22DF"/>
    <w:rsid w:val="00B04A68"/>
    <w:rsid w:val="00B13D26"/>
    <w:rsid w:val="00B3570D"/>
    <w:rsid w:val="00B363B2"/>
    <w:rsid w:val="00B41345"/>
    <w:rsid w:val="00B441EF"/>
    <w:rsid w:val="00B50A2E"/>
    <w:rsid w:val="00B61332"/>
    <w:rsid w:val="00B77421"/>
    <w:rsid w:val="00B87BA5"/>
    <w:rsid w:val="00BF7346"/>
    <w:rsid w:val="00C11F21"/>
    <w:rsid w:val="00C23BD7"/>
    <w:rsid w:val="00C27C88"/>
    <w:rsid w:val="00C643A9"/>
    <w:rsid w:val="00C9673B"/>
    <w:rsid w:val="00CC6F54"/>
    <w:rsid w:val="00CF3F71"/>
    <w:rsid w:val="00D079B2"/>
    <w:rsid w:val="00D16072"/>
    <w:rsid w:val="00D1752B"/>
    <w:rsid w:val="00D17A50"/>
    <w:rsid w:val="00D26E3C"/>
    <w:rsid w:val="00D308EC"/>
    <w:rsid w:val="00D33077"/>
    <w:rsid w:val="00D4445D"/>
    <w:rsid w:val="00D8204A"/>
    <w:rsid w:val="00D8635A"/>
    <w:rsid w:val="00D90517"/>
    <w:rsid w:val="00D93CD7"/>
    <w:rsid w:val="00D971FE"/>
    <w:rsid w:val="00D9764B"/>
    <w:rsid w:val="00DA6FB0"/>
    <w:rsid w:val="00DB08B6"/>
    <w:rsid w:val="00DC7497"/>
    <w:rsid w:val="00DF0091"/>
    <w:rsid w:val="00DF2B9E"/>
    <w:rsid w:val="00DF6C23"/>
    <w:rsid w:val="00E006D2"/>
    <w:rsid w:val="00E00DFC"/>
    <w:rsid w:val="00E46727"/>
    <w:rsid w:val="00E6240F"/>
    <w:rsid w:val="00E63D35"/>
    <w:rsid w:val="00E72DDE"/>
    <w:rsid w:val="00E82BB7"/>
    <w:rsid w:val="00E9133C"/>
    <w:rsid w:val="00E96694"/>
    <w:rsid w:val="00EA558A"/>
    <w:rsid w:val="00EB19F5"/>
    <w:rsid w:val="00EB2E20"/>
    <w:rsid w:val="00EE7CF3"/>
    <w:rsid w:val="00EF4805"/>
    <w:rsid w:val="00F263A8"/>
    <w:rsid w:val="00F53B97"/>
    <w:rsid w:val="00F62D10"/>
    <w:rsid w:val="00F82838"/>
    <w:rsid w:val="00FA53FC"/>
    <w:rsid w:val="00FF17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A215BC"/>
  <w15:docId w15:val="{566A54BD-48BF-4856-8C17-631889A8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35AE"/>
  </w:style>
  <w:style w:type="paragraph" w:styleId="berschrift1">
    <w:name w:val="heading 1"/>
    <w:basedOn w:val="Standard"/>
    <w:next w:val="Standard"/>
    <w:link w:val="berschrift1Zchn"/>
    <w:qFormat/>
    <w:rsid w:val="00E46727"/>
    <w:pPr>
      <w:keepNext/>
      <w:spacing w:line="480" w:lineRule="auto"/>
      <w:ind w:right="3401"/>
      <w:jc w:val="center"/>
      <w:outlineLvl w:val="0"/>
    </w:pPr>
    <w:rPr>
      <w:rFonts w:ascii="Arial" w:eastAsia="Times New Roman" w:hAnsi="Arial" w:cs="Times New Roman"/>
      <w:b/>
      <w:sz w:val="24"/>
      <w:szCs w:val="20"/>
      <w:lang w:eastAsia="de-DE"/>
    </w:rPr>
  </w:style>
  <w:style w:type="paragraph" w:styleId="berschrift2">
    <w:name w:val="heading 2"/>
    <w:basedOn w:val="Standard"/>
    <w:next w:val="Standard"/>
    <w:link w:val="berschrift2Zchn"/>
    <w:uiPriority w:val="9"/>
    <w:semiHidden/>
    <w:unhideWhenUsed/>
    <w:qFormat/>
    <w:rsid w:val="00E46727"/>
    <w:pPr>
      <w:keepNext/>
      <w:spacing w:before="240" w:after="60"/>
      <w:outlineLvl w:val="1"/>
    </w:pPr>
    <w:rPr>
      <w:rFonts w:ascii="Cambria" w:eastAsia="Times New Roman" w:hAnsi="Cambria"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59F1"/>
    <w:pPr>
      <w:tabs>
        <w:tab w:val="center" w:pos="4536"/>
        <w:tab w:val="right" w:pos="9072"/>
      </w:tabs>
    </w:pPr>
  </w:style>
  <w:style w:type="character" w:customStyle="1" w:styleId="KopfzeileZchn">
    <w:name w:val="Kopfzeile Zchn"/>
    <w:basedOn w:val="Absatz-Standardschriftart"/>
    <w:link w:val="Kopfzeile"/>
    <w:uiPriority w:val="99"/>
    <w:rsid w:val="006F59F1"/>
  </w:style>
  <w:style w:type="paragraph" w:styleId="Fuzeile">
    <w:name w:val="footer"/>
    <w:basedOn w:val="Standard"/>
    <w:link w:val="FuzeileZchn"/>
    <w:uiPriority w:val="99"/>
    <w:unhideWhenUsed/>
    <w:rsid w:val="006F59F1"/>
    <w:pPr>
      <w:tabs>
        <w:tab w:val="center" w:pos="4536"/>
        <w:tab w:val="right" w:pos="9072"/>
      </w:tabs>
    </w:pPr>
  </w:style>
  <w:style w:type="character" w:customStyle="1" w:styleId="FuzeileZchn">
    <w:name w:val="Fußzeile Zchn"/>
    <w:basedOn w:val="Absatz-Standardschriftart"/>
    <w:link w:val="Fuzeile"/>
    <w:uiPriority w:val="99"/>
    <w:rsid w:val="006F59F1"/>
  </w:style>
  <w:style w:type="paragraph" w:styleId="Sprechblasentext">
    <w:name w:val="Balloon Text"/>
    <w:basedOn w:val="Standard"/>
    <w:link w:val="SprechblasentextZchn"/>
    <w:uiPriority w:val="99"/>
    <w:semiHidden/>
    <w:unhideWhenUsed/>
    <w:rsid w:val="006F59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59F1"/>
    <w:rPr>
      <w:rFonts w:ascii="Tahoma" w:hAnsi="Tahoma" w:cs="Tahoma"/>
      <w:sz w:val="16"/>
      <w:szCs w:val="16"/>
    </w:rPr>
  </w:style>
  <w:style w:type="paragraph" w:styleId="StandardWeb">
    <w:name w:val="Normal (Web)"/>
    <w:basedOn w:val="Standard"/>
    <w:uiPriority w:val="99"/>
    <w:unhideWhenUsed/>
    <w:rsid w:val="006F59F1"/>
    <w:pPr>
      <w:spacing w:before="100" w:beforeAutospacing="1" w:after="119"/>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6F59F1"/>
    <w:rPr>
      <w:color w:val="0000FF"/>
      <w:u w:val="single"/>
    </w:rPr>
  </w:style>
  <w:style w:type="character" w:customStyle="1" w:styleId="berschrift1Zchn">
    <w:name w:val="Überschrift 1 Zchn"/>
    <w:basedOn w:val="Absatz-Standardschriftart"/>
    <w:link w:val="berschrift1"/>
    <w:rsid w:val="00E46727"/>
    <w:rPr>
      <w:rFonts w:ascii="Arial" w:eastAsia="Times New Roman" w:hAnsi="Arial" w:cs="Times New Roman"/>
      <w:b/>
      <w:sz w:val="24"/>
      <w:szCs w:val="20"/>
      <w:lang w:eastAsia="de-DE"/>
    </w:rPr>
  </w:style>
  <w:style w:type="character" w:customStyle="1" w:styleId="berschrift2Zchn">
    <w:name w:val="Überschrift 2 Zchn"/>
    <w:basedOn w:val="Absatz-Standardschriftart"/>
    <w:link w:val="berschrift2"/>
    <w:uiPriority w:val="9"/>
    <w:semiHidden/>
    <w:rsid w:val="00E46727"/>
    <w:rPr>
      <w:rFonts w:ascii="Cambria" w:eastAsia="Times New Roman" w:hAnsi="Cambria" w:cs="Times New Roman"/>
      <w:b/>
      <w:bCs/>
      <w:i/>
      <w:iCs/>
      <w:sz w:val="28"/>
      <w:szCs w:val="28"/>
    </w:rPr>
  </w:style>
  <w:style w:type="paragraph" w:styleId="Textkrper-Zeileneinzug">
    <w:name w:val="Body Text Indent"/>
    <w:basedOn w:val="Standard"/>
    <w:link w:val="Textkrper-ZeileneinzugZchn"/>
    <w:semiHidden/>
    <w:rsid w:val="00E46727"/>
    <w:pPr>
      <w:spacing w:line="480" w:lineRule="auto"/>
      <w:ind w:right="2835"/>
    </w:pPr>
    <w:rPr>
      <w:rFonts w:ascii="Arial" w:eastAsia="Times New Roman" w:hAnsi="Arial" w:cs="Times New Roman"/>
      <w:sz w:val="24"/>
      <w:szCs w:val="20"/>
      <w:lang w:eastAsia="de-DE"/>
    </w:rPr>
  </w:style>
  <w:style w:type="character" w:customStyle="1" w:styleId="Textkrper-ZeileneinzugZchn">
    <w:name w:val="Textkörper-Zeileneinzug Zchn"/>
    <w:basedOn w:val="Absatz-Standardschriftart"/>
    <w:link w:val="Textkrper-Zeileneinzug"/>
    <w:semiHidden/>
    <w:rsid w:val="00E46727"/>
    <w:rPr>
      <w:rFonts w:ascii="Arial" w:eastAsia="Times New Roman" w:hAnsi="Arial" w:cs="Times New Roman"/>
      <w:sz w:val="24"/>
      <w:szCs w:val="20"/>
      <w:lang w:eastAsia="de-DE"/>
    </w:rPr>
  </w:style>
  <w:style w:type="paragraph" w:customStyle="1" w:styleId="EnglischerText">
    <w:name w:val="Englischer Text"/>
    <w:rsid w:val="00E46727"/>
    <w:rPr>
      <w:rFonts w:ascii="Tahoma" w:eastAsia="Times New Roman" w:hAnsi="Tahoma" w:cs="Times New Roman"/>
      <w:sz w:val="24"/>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app-niles.com" TargetMode="External"/><Relationship Id="rId1" Type="http://schemas.openxmlformats.org/officeDocument/2006/relationships/hyperlink" Target="mailto:info@kapp-nil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a1e421dede4416c93fbd87fdd35714e xmlns="4a8b2faa-29b6-4883-a8bc-4f1982cb782c">
      <Terms xmlns="http://schemas.microsoft.com/office/infopath/2007/PartnerControls">
        <TermInfo xmlns="http://schemas.microsoft.com/office/infopath/2007/PartnerControls">
          <TermName xmlns="http://schemas.microsoft.com/office/infopath/2007/PartnerControls">gültig</TermName>
          <TermId xmlns="http://schemas.microsoft.com/office/infopath/2007/PartnerControls">56ec965f-2046-4b81-be1e-79476e18af3d</TermId>
        </TermInfo>
      </Terms>
    </ga1e421dede4416c93fbd87fdd35714e>
    <_Flow_SignoffStatus xmlns="4a8b2faa-29b6-4883-a8bc-4f1982cb782c">genehmigt</_Flow_SignoffStatus>
    <fachlichgepr_x00fc_ft xmlns="4a8b2faa-29b6-4883-a8bc-4f1982cb782c">
      <UserInfo>
        <DisplayName>Rehder, Carola</DisplayName>
        <AccountId>91</AccountId>
        <AccountType/>
      </UserInfo>
    </fachlichgepr_x00fc_ft>
    <Ersteller xmlns="4a8b2faa-29b6-4883-a8bc-4f1982cb782c">
      <UserInfo>
        <DisplayName>Müller, Birgit</DisplayName>
        <AccountId>21</AccountId>
        <AccountType/>
      </UserInfo>
    </Ersteller>
    <TaxCatchAll xmlns="d97cc3f6-51d2-47d6-b288-f060bcf4026b">
      <Value>34</Value>
      <Value>40</Value>
      <Value>81</Value>
      <Value>2</Value>
      <Value>83</Value>
    </TaxCatchAll>
    <n2426f892f1d49c4be84c55cddace350 xmlns="4a8b2faa-29b6-4883-a8bc-4f1982cb782c">
      <Terms xmlns="http://schemas.microsoft.com/office/infopath/2007/PartnerControls">
        <TermInfo xmlns="http://schemas.microsoft.com/office/infopath/2007/PartnerControls">
          <TermName xmlns="http://schemas.microsoft.com/office/infopath/2007/PartnerControls">IVLD</TermName>
          <TermId xmlns="http://schemas.microsoft.com/office/infopath/2007/PartnerControls">83323dec-3e70-48ff-8201-dc02bf6bf748</TermId>
        </TermInfo>
      </Terms>
    </n2426f892f1d49c4be84c55cddace350>
    <f970b01e55e9432a9556e88b5c1e2ce7 xmlns="4a8b2faa-29b6-4883-a8bc-4f1982cb782c">
      <Terms xmlns="http://schemas.microsoft.com/office/infopath/2007/PartnerControls">
        <TermInfo xmlns="http://schemas.microsoft.com/office/infopath/2007/PartnerControls">
          <TermName xmlns="http://schemas.microsoft.com/office/infopath/2007/PartnerControls">100 KAPP NILES Unternehmensgruppe</TermName>
          <TermId xmlns="http://schemas.microsoft.com/office/infopath/2007/PartnerControls">b2756707-017d-47a6-891c-c41d1c86e0ca</TermId>
        </TermInfo>
      </Terms>
    </f970b01e55e9432a9556e88b5c1e2ce7>
    <o9ccd42f757d4b9eb5ac6de5dee16f6b xmlns="4a8b2faa-29b6-4883-a8bc-4f1982cb782c">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933b564e-67ac-4240-b95b-82a3259228b6</TermId>
        </TermInfo>
      </Terms>
    </o9ccd42f757d4b9eb5ac6de5dee16f6b>
    <PublishingExpirationDate xmlns="http://schemas.microsoft.com/sharepoint/v3" xsi:nil="true"/>
    <Workflow_x0020_Status_x0020_methodische_x0020_Freigabe xmlns="4a8b2faa-29b6-4883-a8bc-4f1982cb782c">genehmigt</Workflow_x0020_Status_x0020_methodische_x0020_Freigabe>
    <PublishingStartDate xmlns="http://schemas.microsoft.com/sharepoint/v3" xsi:nil="true"/>
    <FreigabeZ_x002d_QMT xmlns="4a8b2faa-29b6-4883-a8bc-4f1982cb782c">
      <UserInfo>
        <DisplayName>Müller, Birgit</DisplayName>
        <AccountId>21</AccountId>
        <AccountType/>
      </UserInfo>
    </FreigabeZ_x002d_QMT>
    <KNG_x002d_Version xmlns="4a8b2faa-29b6-4883-a8bc-4f1982cb782c">Stand: 26.02.2021</KNG_x002d_Version>
    <_dlc_DocId xmlns="d97cc3f6-51d2-47d6-b288-f060bcf4026b">7MV56HN6HRA4-66216177-21560</_dlc_DocId>
    <_dlc_DocIdUrl xmlns="d97cc3f6-51d2-47d6-b288-f060bcf4026b">
      <Url>https://kappniles.sharepoint.com/sites/KNG-InformationCenter/_layouts/15/DocIdRedir.aspx?ID=7MV56HN6HRA4-66216177-21560</Url>
      <Description>7MV56HN6HRA4-66216177-21560</Description>
    </_dlc_DocIdUrl>
    <m3bacbeb940a46c382d9a67f60997a5f xmlns="4a8b2faa-29b6-4883-a8bc-4f1982cb782c">
      <Terms xmlns="http://schemas.microsoft.com/office/infopath/2007/PartnerControls">
        <TermInfo xmlns="http://schemas.microsoft.com/office/infopath/2007/PartnerControls">
          <TermName xmlns="http://schemas.microsoft.com/office/infopath/2007/PartnerControls">Interne Vorlage</TermName>
          <TermId xmlns="http://schemas.microsoft.com/office/infopath/2007/PartnerControls">0c813ac0-c3dc-41b5-a4f3-ad8c9f666fab</TermId>
        </TermInfo>
      </Terms>
    </m3bacbeb940a46c382d9a67f60997a5f>
    <ErstellerStatus xmlns="4a8b2faa-29b6-4883-a8bc-4f1982cb782c">genehmigt</ErstellerStatus>
    <g_x00fc_ltig_x0020_ab xmlns="4a8b2faa-29b6-4883-a8bc-4f1982cb782c" xsi:nil="true"/>
    <Vertraulichkeitsklass_x002e_ xmlns="4a8b2faa-29b6-4883-a8bc-4f1982cb782c">intern</Vertraulichkeitsklass_x002e_>
    <lcf76f155ced4ddcb4097134ff3c332f xmlns="4a8b2faa-29b6-4883-a8bc-4f1982cb782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AB6AFC5ED45854F99E326C60BE30DDB" ma:contentTypeVersion="48" ma:contentTypeDescription="Ein neues Dokument erstellen." ma:contentTypeScope="" ma:versionID="c37f895e0e32d483c3c150fdc5940fce">
  <xsd:schema xmlns:xsd="http://www.w3.org/2001/XMLSchema" xmlns:xs="http://www.w3.org/2001/XMLSchema" xmlns:p="http://schemas.microsoft.com/office/2006/metadata/properties" xmlns:ns1="http://schemas.microsoft.com/sharepoint/v3" xmlns:ns2="d97cc3f6-51d2-47d6-b288-f060bcf4026b" xmlns:ns3="4a8b2faa-29b6-4883-a8bc-4f1982cb782c" targetNamespace="http://schemas.microsoft.com/office/2006/metadata/properties" ma:root="true" ma:fieldsID="71387fd794448653bc7516a97dd4acf6" ns1:_="" ns2:_="" ns3:_="">
    <xsd:import namespace="http://schemas.microsoft.com/sharepoint/v3"/>
    <xsd:import namespace="d97cc3f6-51d2-47d6-b288-f060bcf4026b"/>
    <xsd:import namespace="4a8b2faa-29b6-4883-a8bc-4f1982cb782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Ersteller"/>
                <xsd:element ref="ns3:fachlichgepr_x00fc_ft" minOccurs="0"/>
                <xsd:element ref="ns3:FreigabeZ_x002d_QMT" minOccurs="0"/>
                <xsd:element ref="ns3:ga1e421dede4416c93fbd87fdd35714e" minOccurs="0"/>
                <xsd:element ref="ns2:TaxCatchAll" minOccurs="0"/>
                <xsd:element ref="ns3:_Flow_SignoffStatus" minOccurs="0"/>
                <xsd:element ref="ns3:Workflow_x0020_Status_x0020_methodische_x0020_Freigabe" minOccurs="0"/>
                <xsd:element ref="ns3:MediaServiceMetadata" minOccurs="0"/>
                <xsd:element ref="ns3:MediaServiceFastMetadata" minOccurs="0"/>
                <xsd:element ref="ns3:f970b01e55e9432a9556e88b5c1e2ce7" minOccurs="0"/>
                <xsd:element ref="ns3:n2426f892f1d49c4be84c55cddace350" minOccurs="0"/>
                <xsd:element ref="ns3:o9ccd42f757d4b9eb5ac6de5dee16f6b" minOccurs="0"/>
                <xsd:element ref="ns2:SharedWithUsers" minOccurs="0"/>
                <xsd:element ref="ns2:SharedWithDetails" minOccurs="0"/>
                <xsd:element ref="ns3:KNG_x002d_Vers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3bacbeb940a46c382d9a67f60997a5f" minOccurs="0"/>
                <xsd:element ref="ns3:ErstellerStatus" minOccurs="0"/>
                <xsd:element ref="ns3:g_x00fc_ltig_x0020_ab" minOccurs="0"/>
                <xsd:element ref="ns3:Vertraulichkeitsklass_x002e_"/>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12"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7cc3f6-51d2-47d6-b288-f060bcf4026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c4ff4769-5585-4007-b515-44bebf7499a9}" ma:internalName="TaxCatchAll" ma:showField="CatchAllData" ma:web="d97cc3f6-51d2-47d6-b288-f060bcf4026b">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b2faa-29b6-4883-a8bc-4f1982cb782c" elementFormDefault="qualified">
    <xsd:import namespace="http://schemas.microsoft.com/office/2006/documentManagement/types"/>
    <xsd:import namespace="http://schemas.microsoft.com/office/infopath/2007/PartnerControls"/>
    <xsd:element name="Ersteller" ma:index="13" ma:displayName="Ersteller" ma:format="Dropdown" ma:list="UserInfo" ma:SharePointGroup="0" ma:internalName="Erste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achlichgepr_x00fc_ft" ma:index="14" nillable="true" ma:displayName="fachl. Freigabe" ma:format="Dropdown" ma:list="UserInfo" ma:SharePointGroup="0" ma:internalName="fachlichgepr_x00fc_f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reigabeZ_x002d_QMT" ma:index="15" nillable="true" ma:displayName="method. Freigabe" ma:format="Dropdown" ma:list="UserInfo" ma:SharePointGroup="0" ma:internalName="FreigabeZ_x002d_QM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a1e421dede4416c93fbd87fdd35714e" ma:index="17" nillable="true" ma:taxonomy="true" ma:internalName="ga1e421dede4416c93fbd87fdd35714e" ma:taxonomyFieldName="Status" ma:displayName="Dok.-Status" ma:readOnly="false" ma:default="" ma:fieldId="{0a1e421d-ede4-416c-93fb-d87fdd35714e}" ma:sspId="7db28f51-f015-4315-9037-9cd4d2c99509" ma:termSetId="16f2a97e-d567-4d7c-810f-8215d64c63cf" ma:anchorId="00000000-0000-0000-0000-000000000000" ma:open="false" ma:isKeyword="false">
      <xsd:complexType>
        <xsd:sequence>
          <xsd:element ref="pc:Terms" minOccurs="0" maxOccurs="1"/>
        </xsd:sequence>
      </xsd:complexType>
    </xsd:element>
    <xsd:element name="_Flow_SignoffStatus" ma:index="19" nillable="true" ma:displayName="Status fachl. Freigabe" ma:format="Dropdown" ma:internalName="Status_x0020_Unterschrift">
      <xsd:simpleType>
        <xsd:restriction base="dms:Text">
          <xsd:maxLength value="255"/>
        </xsd:restriction>
      </xsd:simpleType>
    </xsd:element>
    <xsd:element name="Workflow_x0020_Status_x0020_methodische_x0020_Freigabe" ma:index="20" nillable="true" ma:displayName="Status method. Freigabe" ma:format="Dropdown" ma:internalName="Workflow_x0020_Status_x0020_methodische_x0020_Freigab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f970b01e55e9432a9556e88b5c1e2ce7" ma:index="24" nillable="true" ma:taxonomy="true" ma:internalName="f970b01e55e9432a9556e88b5c1e2ce7" ma:taxonomyFieldName="G_x00fc_ltigkeitsbereich" ma:displayName="Gültigkeitsbereich" ma:default="" ma:fieldId="{f970b01e-55e9-432a-9556-e88b5c1e2ce7}" ma:sspId="7db28f51-f015-4315-9037-9cd4d2c99509" ma:termSetId="3dd8e6bd-377d-4b72-a2c7-659a6d71323e" ma:anchorId="00000000-0000-0000-0000-000000000000" ma:open="false" ma:isKeyword="false">
      <xsd:complexType>
        <xsd:sequence>
          <xsd:element ref="pc:Terms" minOccurs="0" maxOccurs="1"/>
        </xsd:sequence>
      </xsd:complexType>
    </xsd:element>
    <xsd:element name="n2426f892f1d49c4be84c55cddace350" ma:index="26" nillable="true" ma:taxonomy="true" ma:internalName="n2426f892f1d49c4be84c55cddace350" ma:taxonomyFieldName="Dokum_x002e__x002d_typ" ma:displayName="Dokum.-typ" ma:default="" ma:fieldId="{72426f89-2f1d-49c4-be84-c55cddace350}" ma:sspId="7db28f51-f015-4315-9037-9cd4d2c99509" ma:termSetId="9d80b7d1-4e92-454b-9ec8-b60929ca02bd" ma:anchorId="00000000-0000-0000-0000-000000000000" ma:open="false" ma:isKeyword="false">
      <xsd:complexType>
        <xsd:sequence>
          <xsd:element ref="pc:Terms" minOccurs="0" maxOccurs="1"/>
        </xsd:sequence>
      </xsd:complexType>
    </xsd:element>
    <xsd:element name="o9ccd42f757d4b9eb5ac6de5dee16f6b" ma:index="28" nillable="true" ma:taxonomy="true" ma:internalName="o9ccd42f757d4b9eb5ac6de5dee16f6b" ma:taxonomyFieldName="Sprache" ma:displayName="Sprache" ma:default="50;#deutsch|aada3b0a-8dca-459f-9ca3-c57a7d68e52f" ma:fieldId="{89ccd42f-757d-4b9e-b5ac-6de5dee16f6b}" ma:sspId="7db28f51-f015-4315-9037-9cd4d2c99509" ma:termSetId="92d4d734-154d-4d26-8735-a3358ad14b2a" ma:anchorId="00000000-0000-0000-0000-000000000000" ma:open="false" ma:isKeyword="false">
      <xsd:complexType>
        <xsd:sequence>
          <xsd:element ref="pc:Terms" minOccurs="0" maxOccurs="1"/>
        </xsd:sequence>
      </xsd:complexType>
    </xsd:element>
    <xsd:element name="KNG_x002d_Version" ma:index="31" nillable="true" ma:displayName="Stand" ma:default="Stand" ma:internalName="KNG_x002d_Version">
      <xsd:simpleType>
        <xsd:restriction base="dms:Text">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3bacbeb940a46c382d9a67f60997a5f" ma:index="40" nillable="true" ma:taxonomy="true" ma:internalName="m3bacbeb940a46c382d9a67f60997a5f" ma:taxonomyFieldName="Dokum_x002e__x002d_art" ma:displayName="Dokum.-art" ma:readOnly="false" ma:default="" ma:fieldId="{63bacbeb-940a-46c3-82d9-a67f60997a5f}" ma:sspId="7db28f51-f015-4315-9037-9cd4d2c99509" ma:termSetId="49387699-0379-4c94-b002-151272bc8b20" ma:anchorId="00000000-0000-0000-0000-000000000000" ma:open="false" ma:isKeyword="false">
      <xsd:complexType>
        <xsd:sequence>
          <xsd:element ref="pc:Terms" minOccurs="0" maxOccurs="1"/>
        </xsd:sequence>
      </xsd:complexType>
    </xsd:element>
    <xsd:element name="ErstellerStatus" ma:index="41" nillable="true" ma:displayName="Status Ersteller" ma:default="Entwurf" ma:format="Dropdown" ma:internalName="ErstellerStatus">
      <xsd:simpleType>
        <xsd:restriction base="dms:Text">
          <xsd:maxLength value="255"/>
        </xsd:restriction>
      </xsd:simpleType>
    </xsd:element>
    <xsd:element name="g_x00fc_ltig_x0020_ab" ma:index="42" nillable="true" ma:displayName="gültig ab" ma:format="DateOnly" ma:internalName="g_x00fc_ltig_x0020_ab">
      <xsd:simpleType>
        <xsd:restriction base="dms:DateTime"/>
      </xsd:simpleType>
    </xsd:element>
    <xsd:element name="Vertraulichkeitsklass_x002e_" ma:index="43" ma:displayName="Vertraulichkeitsklass." ma:default="intern" ma:description="Vertraulichkeitsklassifizierung" ma:format="Dropdown" ma:internalName="Vertraulichkeitsklass_x002e_">
      <xsd:simpleType>
        <xsd:restriction base="dms:Choice">
          <xsd:enumeration value="öffentlich"/>
          <xsd:enumeration value="intern"/>
          <xsd:enumeration value="vertraulich"/>
          <xsd:enumeration value="streng vertraulich"/>
        </xsd:restriction>
      </xsd:simpleType>
    </xsd:element>
    <xsd:element name="lcf76f155ced4ddcb4097134ff3c332f" ma:index="45" nillable="true" ma:taxonomy="true" ma:internalName="lcf76f155ced4ddcb4097134ff3c332f" ma:taxonomyFieldName="MediaServiceImageTags" ma:displayName="Bildmarkierungen" ma:readOnly="false" ma:fieldId="{5cf76f15-5ced-4ddc-b409-7134ff3c332f}" ma:taxonomyMulti="true" ma:sspId="7db28f51-f015-4315-9037-9cd4d2c995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EC04DF-00B4-4A82-8C91-05216BFCF973}">
  <ds:schemaRefs>
    <ds:schemaRef ds:uri="http://schemas.openxmlformats.org/officeDocument/2006/bibliography"/>
  </ds:schemaRefs>
</ds:datastoreItem>
</file>

<file path=customXml/itemProps2.xml><?xml version="1.0" encoding="utf-8"?>
<ds:datastoreItem xmlns:ds="http://schemas.openxmlformats.org/officeDocument/2006/customXml" ds:itemID="{E105D001-4BF6-4D3B-A441-556089771548}">
  <ds:schemaRefs>
    <ds:schemaRef ds:uri="http://schemas.microsoft.com/sharepoint/v3/contenttype/forms"/>
  </ds:schemaRefs>
</ds:datastoreItem>
</file>

<file path=customXml/itemProps3.xml><?xml version="1.0" encoding="utf-8"?>
<ds:datastoreItem xmlns:ds="http://schemas.openxmlformats.org/officeDocument/2006/customXml" ds:itemID="{E0F45C0A-70D7-4128-8963-1F2DB5B76468}">
  <ds:schemaRefs>
    <ds:schemaRef ds:uri="http://schemas.microsoft.com/office/2006/metadata/properties"/>
    <ds:schemaRef ds:uri="http://schemas.openxmlformats.org/package/2006/metadata/core-properties"/>
    <ds:schemaRef ds:uri="http://schemas.microsoft.com/sharepoint/v3"/>
    <ds:schemaRef ds:uri="d97cc3f6-51d2-47d6-b288-f060bcf4026b"/>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4a8b2faa-29b6-4883-a8bc-4f1982cb782c"/>
    <ds:schemaRef ds:uri="http://www.w3.org/XML/1998/namespace"/>
  </ds:schemaRefs>
</ds:datastoreItem>
</file>

<file path=customXml/itemProps4.xml><?xml version="1.0" encoding="utf-8"?>
<ds:datastoreItem xmlns:ds="http://schemas.openxmlformats.org/officeDocument/2006/customXml" ds:itemID="{7CDC8105-7FBA-4E01-A427-99D91B57A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7cc3f6-51d2-47d6-b288-f060bcf4026b"/>
    <ds:schemaRef ds:uri="4a8b2faa-29b6-4883-a8bc-4f1982cb7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C39178-193B-435F-8CBE-8571E34ACF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KAPP GmbH &amp; Co. KG</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Rehder, Carola</dc:creator>
  <cp:lastModifiedBy>Braun, Nina</cp:lastModifiedBy>
  <cp:revision>9</cp:revision>
  <cp:lastPrinted>2013-01-22T09:50:00Z</cp:lastPrinted>
  <dcterms:created xsi:type="dcterms:W3CDTF">2024-02-01T08:19:00Z</dcterms:created>
  <dcterms:modified xsi:type="dcterms:W3CDTF">2024-02-01T10:22:00Z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0x0101009AB6AFC5ED45854F99E326C60BE30DDB</vt:lpwstr>
  </property>
  <property fmtid="{D5CDD505-2E9C-101B-9397-08002B2CF9AE}" pid="3" name="Status">
    <vt:lpwstr>34;#gültig|56ec965f-2046-4b81-be1e-79476e18af3d</vt:lpwstr>
  </property>
  <property fmtid="{D5CDD505-2E9C-101B-9397-08002B2CF9AE}" pid="4" name="Sprache">
    <vt:lpwstr>83;#Deutsch|933b564e-67ac-4240-b95b-82a3259228b6</vt:lpwstr>
  </property>
  <property fmtid="{D5CDD505-2E9C-101B-9397-08002B2CF9AE}" pid="5" name="_dlc_DocIdItemGuid">
    <vt:lpwstr>fe0626c2-97bc-4ef1-af63-3ba858a9aa2f</vt:lpwstr>
  </property>
  <property fmtid="{D5CDD505-2E9C-101B-9397-08002B2CF9AE}" pid="6" name="Gültigkeitsbereich">
    <vt:lpwstr>2;#100 KAPP NILES Unternehmensgruppe|b2756707-017d-47a6-891c-c41d1c86e0ca</vt:lpwstr>
  </property>
  <property fmtid="{D5CDD505-2E9C-101B-9397-08002B2CF9AE}" pid="7" name="Dokum.-typ">
    <vt:lpwstr>40;#IVLD|83323dec-3e70-48ff-8201-dc02bf6bf748</vt:lpwstr>
  </property>
  <property fmtid="{D5CDD505-2E9C-101B-9397-08002B2CF9AE}" pid="8" name="Dokum.-art">
    <vt:lpwstr>81;#Interne Vorlage|0c813ac0-c3dc-41b5-a4f3-ad8c9f666fab</vt:lpwstr>
  </property>
  <property fmtid="{D5CDD505-2E9C-101B-9397-08002B2CF9AE}" pid="9" name="MediaServiceImageTags">
    <vt:lpwstr/>
  </property>
</Properties>
</file>